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02" w:rsidRPr="00EA3A2F" w:rsidRDefault="00E22D02"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E22D02" w:rsidRPr="00EA3A2F" w:rsidRDefault="00E22D02"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举办教育部公派英语高级班招生简章</w:t>
      </w:r>
    </w:p>
    <w:p w:rsidR="00E22D02" w:rsidRPr="00A8451F" w:rsidRDefault="00E22D02" w:rsidP="0067649E">
      <w:pPr>
        <w:spacing w:line="460" w:lineRule="exact"/>
        <w:jc w:val="center"/>
        <w:rPr>
          <w:rFonts w:ascii="仿宋_GB2312" w:eastAsia="仿宋_GB2312"/>
          <w:b/>
          <w:sz w:val="28"/>
          <w:szCs w:val="28"/>
        </w:rPr>
      </w:pPr>
    </w:p>
    <w:p w:rsidR="00E22D02" w:rsidRPr="00DE42CC" w:rsidRDefault="00E22D02"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上海外国语大学出国人员培训部与南京理工大学合作举办教育部公派英语高级班培训</w:t>
      </w:r>
      <w:r w:rsidRPr="00A8451F">
        <w:rPr>
          <w:rFonts w:ascii="仿宋_GB2312" w:eastAsia="仿宋_GB2312" w:hAnsi="宋体"/>
          <w:sz w:val="28"/>
          <w:szCs w:val="28"/>
        </w:rPr>
        <w:t>,</w:t>
      </w:r>
      <w:r w:rsidRPr="00A8451F">
        <w:rPr>
          <w:rFonts w:ascii="仿宋_GB2312" w:eastAsia="仿宋_GB2312" w:hAnsi="宋体" w:hint="eastAsia"/>
          <w:sz w:val="28"/>
          <w:szCs w:val="28"/>
        </w:rPr>
        <w:t>协议于</w:t>
      </w:r>
      <w:r>
        <w:rPr>
          <w:rFonts w:ascii="仿宋_GB2312" w:eastAsia="仿宋_GB2312" w:hAnsi="宋体"/>
          <w:sz w:val="28"/>
          <w:szCs w:val="28"/>
        </w:rPr>
        <w:t>2016</w:t>
      </w:r>
      <w:r>
        <w:rPr>
          <w:rFonts w:ascii="仿宋_GB2312" w:eastAsia="仿宋_GB2312" w:hAnsi="宋体" w:hint="eastAsia"/>
          <w:sz w:val="28"/>
          <w:szCs w:val="28"/>
        </w:rPr>
        <w:t>年春季</w:t>
      </w:r>
      <w:r w:rsidRPr="00A8451F">
        <w:rPr>
          <w:rFonts w:ascii="仿宋_GB2312" w:eastAsia="仿宋_GB2312" w:hAnsi="宋体" w:hint="eastAsia"/>
          <w:sz w:val="28"/>
          <w:szCs w:val="28"/>
        </w:rPr>
        <w:t>开展招生和培训工作</w:t>
      </w:r>
      <w:r>
        <w:rPr>
          <w:rFonts w:ascii="仿宋_GB2312" w:eastAsia="仿宋_GB2312" w:hAnsi="宋体"/>
          <w:sz w:val="28"/>
          <w:szCs w:val="28"/>
        </w:rPr>
        <w:t>,</w:t>
      </w:r>
      <w:r w:rsidRPr="00A8451F">
        <w:rPr>
          <w:rFonts w:ascii="仿宋_GB2312" w:eastAsia="仿宋_GB2312" w:hAnsi="宋体" w:hint="eastAsia"/>
          <w:sz w:val="28"/>
          <w:szCs w:val="28"/>
        </w:rPr>
        <w:t>现就培训有关事项通知如下：</w:t>
      </w:r>
    </w:p>
    <w:p w:rsidR="00E22D02" w:rsidRPr="00A8451F" w:rsidRDefault="00E22D02"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一、培训</w:t>
      </w:r>
      <w:r>
        <w:rPr>
          <w:rFonts w:ascii="仿宋_GB2312" w:eastAsia="仿宋_GB2312" w:hAnsi="宋体" w:hint="eastAsia"/>
          <w:sz w:val="28"/>
          <w:szCs w:val="28"/>
        </w:rPr>
        <w:t>形式</w:t>
      </w:r>
      <w:r w:rsidRPr="00A8451F">
        <w:rPr>
          <w:rFonts w:ascii="仿宋_GB2312" w:eastAsia="仿宋_GB2312" w:hAnsi="宋体" w:hint="eastAsia"/>
          <w:sz w:val="28"/>
          <w:szCs w:val="28"/>
        </w:rPr>
        <w:t>：</w:t>
      </w:r>
    </w:p>
    <w:p w:rsidR="00E22D02" w:rsidRDefault="00E22D02"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sz w:val="28"/>
          <w:szCs w:val="28"/>
        </w:rPr>
        <w:t>1</w:t>
      </w:r>
      <w:r>
        <w:rPr>
          <w:rFonts w:ascii="仿宋_GB2312" w:eastAsia="仿宋_GB2312" w:hAnsi="宋体"/>
          <w:sz w:val="28"/>
          <w:szCs w:val="28"/>
        </w:rPr>
        <w:t>.</w:t>
      </w:r>
      <w:r>
        <w:rPr>
          <w:rFonts w:ascii="仿宋_GB2312" w:eastAsia="仿宋_GB2312" w:hAnsi="宋体" w:hint="eastAsia"/>
          <w:sz w:val="28"/>
          <w:szCs w:val="28"/>
        </w:rPr>
        <w:t>按</w:t>
      </w:r>
      <w:r w:rsidRPr="00A8451F">
        <w:rPr>
          <w:rFonts w:ascii="仿宋_GB2312" w:eastAsia="仿宋_GB2312" w:hAnsi="宋体" w:hint="eastAsia"/>
          <w:sz w:val="28"/>
          <w:szCs w:val="28"/>
        </w:rPr>
        <w:t>上海外国语大学出国人员培训部全日制教育部公派生英语高级班</w:t>
      </w:r>
      <w:r>
        <w:rPr>
          <w:rFonts w:ascii="仿宋_GB2312" w:eastAsia="仿宋_GB2312" w:hAnsi="宋体" w:hint="eastAsia"/>
          <w:sz w:val="28"/>
          <w:szCs w:val="28"/>
        </w:rPr>
        <w:t>培训的相同要求安排教学和考试；</w:t>
      </w:r>
    </w:p>
    <w:p w:rsidR="00E22D02" w:rsidRDefault="00E22D02"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sz w:val="28"/>
          <w:szCs w:val="28"/>
        </w:rPr>
        <w:t>2</w:t>
      </w:r>
      <w:r>
        <w:rPr>
          <w:rFonts w:ascii="仿宋_GB2312" w:eastAsia="仿宋_GB2312" w:hAnsi="宋体"/>
          <w:sz w:val="28"/>
          <w:szCs w:val="28"/>
        </w:rPr>
        <w:t>.</w:t>
      </w:r>
      <w:r>
        <w:rPr>
          <w:rFonts w:ascii="仿宋_GB2312" w:eastAsia="仿宋_GB2312" w:hAnsi="宋体" w:hint="eastAsia"/>
          <w:sz w:val="28"/>
          <w:szCs w:val="28"/>
        </w:rPr>
        <w:t>总</w:t>
      </w:r>
      <w:r w:rsidRPr="00A8451F">
        <w:rPr>
          <w:rFonts w:ascii="仿宋_GB2312" w:eastAsia="仿宋_GB2312" w:hAnsi="宋体" w:hint="eastAsia"/>
          <w:sz w:val="28"/>
          <w:szCs w:val="28"/>
        </w:rPr>
        <w:t>课时</w:t>
      </w:r>
      <w:r>
        <w:rPr>
          <w:rFonts w:ascii="仿宋_GB2312" w:eastAsia="仿宋_GB2312" w:hAnsi="宋体" w:hint="eastAsia"/>
          <w:sz w:val="28"/>
          <w:szCs w:val="28"/>
        </w:rPr>
        <w:t>与上外全日制培训相同，培训分为两个阶段：寒假</w:t>
      </w:r>
      <w:r>
        <w:rPr>
          <w:rFonts w:ascii="仿宋_GB2312" w:eastAsia="仿宋_GB2312" w:hAnsi="宋体"/>
          <w:sz w:val="28"/>
          <w:szCs w:val="28"/>
        </w:rPr>
        <w:t>1</w:t>
      </w:r>
      <w:r>
        <w:rPr>
          <w:rFonts w:ascii="仿宋_GB2312" w:eastAsia="仿宋_GB2312" w:hAnsi="宋体" w:hint="eastAsia"/>
          <w:sz w:val="28"/>
          <w:szCs w:val="28"/>
        </w:rPr>
        <w:t>个月左右时间</w:t>
      </w:r>
      <w:r w:rsidRPr="00A8451F">
        <w:rPr>
          <w:rFonts w:ascii="仿宋_GB2312" w:eastAsia="仿宋_GB2312" w:hAnsi="宋体" w:hint="eastAsia"/>
          <w:sz w:val="28"/>
          <w:szCs w:val="28"/>
        </w:rPr>
        <w:t>集中</w:t>
      </w:r>
      <w:r>
        <w:rPr>
          <w:rFonts w:ascii="仿宋_GB2312" w:eastAsia="仿宋_GB2312" w:hAnsi="宋体" w:hint="eastAsia"/>
          <w:sz w:val="28"/>
          <w:szCs w:val="28"/>
        </w:rPr>
        <w:t>在上外培训，春季利用</w:t>
      </w:r>
      <w:r w:rsidRPr="00A8451F">
        <w:rPr>
          <w:rFonts w:ascii="仿宋_GB2312" w:eastAsia="仿宋_GB2312" w:hAnsi="宋体" w:hint="eastAsia"/>
          <w:sz w:val="28"/>
          <w:szCs w:val="28"/>
        </w:rPr>
        <w:t>周末</w:t>
      </w:r>
      <w:r>
        <w:rPr>
          <w:rFonts w:ascii="仿宋_GB2312" w:eastAsia="仿宋_GB2312" w:hAnsi="宋体" w:hint="eastAsia"/>
          <w:sz w:val="28"/>
          <w:szCs w:val="28"/>
        </w:rPr>
        <w:t>时间在南京理工大学</w:t>
      </w:r>
      <w:r w:rsidRPr="00A8451F">
        <w:rPr>
          <w:rFonts w:ascii="仿宋_GB2312" w:eastAsia="仿宋_GB2312" w:hAnsi="宋体" w:hint="eastAsia"/>
          <w:sz w:val="28"/>
          <w:szCs w:val="28"/>
        </w:rPr>
        <w:t>培训；</w:t>
      </w:r>
    </w:p>
    <w:p w:rsidR="00E22D02" w:rsidRDefault="00E22D02"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sz w:val="28"/>
          <w:szCs w:val="28"/>
        </w:rPr>
        <w:t>3</w:t>
      </w:r>
      <w:r>
        <w:rPr>
          <w:rFonts w:ascii="仿宋_GB2312" w:eastAsia="仿宋_GB2312" w:hAnsi="宋体"/>
          <w:sz w:val="28"/>
          <w:szCs w:val="28"/>
        </w:rPr>
        <w:t>.</w:t>
      </w:r>
      <w:r w:rsidRPr="00A8451F">
        <w:rPr>
          <w:rFonts w:ascii="仿宋_GB2312" w:eastAsia="仿宋_GB2312" w:hAnsi="宋体" w:hint="eastAsia"/>
          <w:sz w:val="28"/>
          <w:szCs w:val="28"/>
        </w:rPr>
        <w:t>结业考试时间和要求等与全日制教育部公派生的考试相同，考试地点在上外出国培训部；凡期末结业考试通过者颁发与全日制教育部公派生相同的结业证书和成绩单。</w:t>
      </w:r>
      <w:r w:rsidRPr="00A8451F">
        <w:rPr>
          <w:rFonts w:ascii="仿宋_GB2312" w:eastAsia="仿宋_GB2312"/>
          <w:sz w:val="28"/>
          <w:szCs w:val="28"/>
        </w:rPr>
        <w:br/>
      </w:r>
      <w:r w:rsidRPr="00A8451F">
        <w:rPr>
          <w:rFonts w:ascii="仿宋_GB2312" w:eastAsia="仿宋_GB2312" w:hAnsi="宋体" w:hint="eastAsia"/>
          <w:sz w:val="28"/>
          <w:szCs w:val="28"/>
        </w:rPr>
        <w:t>二、培训时间</w:t>
      </w:r>
      <w:r>
        <w:rPr>
          <w:rFonts w:ascii="仿宋_GB2312" w:eastAsia="仿宋_GB2312" w:hAnsi="宋体" w:hint="eastAsia"/>
          <w:sz w:val="28"/>
          <w:szCs w:val="28"/>
        </w:rPr>
        <w:t>和地点</w:t>
      </w:r>
      <w:r w:rsidRPr="00A8451F">
        <w:rPr>
          <w:rFonts w:ascii="仿宋_GB2312" w:eastAsia="仿宋_GB2312" w:hAnsi="宋体" w:hint="eastAsia"/>
          <w:sz w:val="28"/>
          <w:szCs w:val="28"/>
        </w:rPr>
        <w:t>：</w:t>
      </w:r>
    </w:p>
    <w:p w:rsidR="00E22D02" w:rsidRDefault="00E22D02"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sz w:val="28"/>
          <w:szCs w:val="28"/>
        </w:rPr>
        <w:t>1</w:t>
      </w:r>
      <w:r>
        <w:rPr>
          <w:rFonts w:ascii="仿宋_GB2312" w:eastAsia="仿宋_GB2312" w:hAnsi="宋体"/>
          <w:sz w:val="28"/>
          <w:szCs w:val="28"/>
        </w:rPr>
        <w:t>.</w:t>
      </w:r>
      <w:r>
        <w:rPr>
          <w:rFonts w:ascii="仿宋_GB2312" w:eastAsia="仿宋_GB2312" w:hAnsi="宋体" w:hint="eastAsia"/>
          <w:sz w:val="28"/>
          <w:szCs w:val="28"/>
        </w:rPr>
        <w:t>寒假</w:t>
      </w:r>
      <w:r w:rsidRPr="00A8451F">
        <w:rPr>
          <w:rFonts w:ascii="仿宋_GB2312" w:eastAsia="仿宋_GB2312" w:hAnsi="宋体" w:hint="eastAsia"/>
          <w:sz w:val="28"/>
          <w:szCs w:val="28"/>
        </w:rPr>
        <w:t>集中培训</w:t>
      </w:r>
      <w:r>
        <w:rPr>
          <w:rFonts w:ascii="仿宋_GB2312" w:eastAsia="仿宋_GB2312" w:hAnsi="宋体" w:hint="eastAsia"/>
          <w:sz w:val="28"/>
          <w:szCs w:val="28"/>
        </w:rPr>
        <w:t>时间为</w:t>
      </w:r>
      <w:smartTag w:uri="urn:schemas-microsoft-com:office:smarttags" w:element="chsdate">
        <w:smartTagPr>
          <w:attr w:name="IsROCDate" w:val="False"/>
          <w:attr w:name="IsLunarDate" w:val="False"/>
          <w:attr w:name="Day" w:val="10"/>
          <w:attr w:name="Month" w:val="1"/>
          <w:attr w:name="Year" w:val="2016"/>
        </w:smartTagPr>
        <w:r w:rsidRPr="00A8451F">
          <w:rPr>
            <w:rFonts w:ascii="仿宋_GB2312" w:eastAsia="仿宋_GB2312" w:hAnsi="宋体"/>
            <w:sz w:val="28"/>
            <w:szCs w:val="28"/>
          </w:rPr>
          <w:t>201</w:t>
        </w:r>
        <w:r>
          <w:rPr>
            <w:rFonts w:ascii="仿宋_GB2312" w:eastAsia="仿宋_GB2312" w:hAnsi="宋体"/>
            <w:sz w:val="28"/>
            <w:szCs w:val="28"/>
          </w:rPr>
          <w:t>6</w:t>
        </w:r>
        <w:r w:rsidRPr="00A8451F">
          <w:rPr>
            <w:rFonts w:ascii="仿宋_GB2312" w:eastAsia="仿宋_GB2312" w:hAnsi="宋体" w:hint="eastAsia"/>
            <w:sz w:val="28"/>
            <w:szCs w:val="28"/>
          </w:rPr>
          <w:t>年</w:t>
        </w:r>
        <w:r>
          <w:rPr>
            <w:rFonts w:ascii="仿宋_GB2312" w:eastAsia="仿宋_GB2312" w:hAnsi="宋体"/>
            <w:sz w:val="28"/>
            <w:szCs w:val="28"/>
          </w:rPr>
          <w:t>1</w:t>
        </w:r>
        <w:r w:rsidRPr="00A8451F">
          <w:rPr>
            <w:rFonts w:ascii="仿宋_GB2312" w:eastAsia="仿宋_GB2312" w:hAnsi="宋体" w:hint="eastAsia"/>
            <w:sz w:val="28"/>
            <w:szCs w:val="28"/>
          </w:rPr>
          <w:t>月</w:t>
        </w:r>
        <w:r>
          <w:rPr>
            <w:rFonts w:ascii="仿宋_GB2312" w:eastAsia="仿宋_GB2312" w:hAnsi="宋体"/>
            <w:sz w:val="28"/>
            <w:szCs w:val="28"/>
          </w:rPr>
          <w:t>10</w:t>
        </w:r>
        <w:r w:rsidRPr="00A8451F">
          <w:rPr>
            <w:rFonts w:ascii="仿宋_GB2312" w:eastAsia="仿宋_GB2312" w:hAnsi="宋体" w:hint="eastAsia"/>
            <w:sz w:val="28"/>
            <w:szCs w:val="28"/>
          </w:rPr>
          <w:t>日</w:t>
        </w:r>
      </w:smartTag>
      <w:r w:rsidRPr="00A8451F">
        <w:rPr>
          <w:rFonts w:ascii="仿宋_GB2312" w:eastAsia="仿宋_GB2312" w:hAnsi="宋体"/>
          <w:sz w:val="28"/>
          <w:szCs w:val="28"/>
        </w:rPr>
        <w:t>—</w:t>
      </w:r>
      <w:smartTag w:uri="urn:schemas-microsoft-com:office:smarttags" w:element="chsdate">
        <w:smartTagPr>
          <w:attr w:name="IsROCDate" w:val="False"/>
          <w:attr w:name="IsLunarDate" w:val="False"/>
          <w:attr w:name="Day" w:val="27"/>
          <w:attr w:name="Month" w:val="1"/>
          <w:attr w:name="Year" w:val="2015"/>
        </w:smartTagPr>
        <w:r>
          <w:rPr>
            <w:rFonts w:ascii="仿宋_GB2312" w:eastAsia="仿宋_GB2312" w:hAnsi="宋体"/>
            <w:sz w:val="28"/>
            <w:szCs w:val="28"/>
          </w:rPr>
          <w:t>1</w:t>
        </w:r>
        <w:r w:rsidRPr="00A8451F">
          <w:rPr>
            <w:rFonts w:ascii="仿宋_GB2312" w:eastAsia="仿宋_GB2312" w:hAnsi="宋体" w:hint="eastAsia"/>
            <w:sz w:val="28"/>
            <w:szCs w:val="28"/>
          </w:rPr>
          <w:t>月</w:t>
        </w:r>
        <w:r>
          <w:rPr>
            <w:rFonts w:ascii="仿宋_GB2312" w:eastAsia="仿宋_GB2312" w:hAnsi="宋体"/>
            <w:sz w:val="28"/>
            <w:szCs w:val="28"/>
          </w:rPr>
          <w:t>27</w:t>
        </w:r>
        <w:r w:rsidRPr="00A8451F">
          <w:rPr>
            <w:rFonts w:ascii="仿宋_GB2312" w:eastAsia="仿宋_GB2312" w:hAnsi="宋体"/>
            <w:sz w:val="28"/>
            <w:szCs w:val="28"/>
          </w:rPr>
          <w:t xml:space="preserve"> </w:t>
        </w:r>
      </w:smartTag>
      <w:r w:rsidRPr="00A8451F">
        <w:rPr>
          <w:rFonts w:ascii="仿宋_GB2312" w:eastAsia="仿宋_GB2312" w:hAnsi="宋体" w:hint="eastAsia"/>
          <w:sz w:val="28"/>
          <w:szCs w:val="28"/>
        </w:rPr>
        <w:t>日</w:t>
      </w:r>
      <w:r w:rsidRPr="00BE2464">
        <w:rPr>
          <w:rFonts w:ascii="仿宋_GB2312" w:eastAsia="仿宋_GB2312" w:hAnsi="宋体" w:hint="eastAsia"/>
          <w:sz w:val="28"/>
          <w:szCs w:val="28"/>
        </w:rPr>
        <w:t>；报到注册时请递交两张</w:t>
      </w:r>
      <w:r w:rsidRPr="00BE2464">
        <w:rPr>
          <w:rFonts w:ascii="仿宋_GB2312" w:eastAsia="仿宋_GB2312" w:hAnsi="宋体"/>
          <w:sz w:val="28"/>
          <w:szCs w:val="28"/>
        </w:rPr>
        <w:t>1</w:t>
      </w:r>
      <w:r w:rsidRPr="00BE2464">
        <w:rPr>
          <w:rFonts w:ascii="仿宋_GB2312" w:eastAsia="仿宋_GB2312" w:hAnsi="宋体" w:hint="eastAsia"/>
          <w:sz w:val="28"/>
          <w:szCs w:val="28"/>
        </w:rPr>
        <w:t>寸、一张</w:t>
      </w:r>
      <w:r w:rsidRPr="00BE2464">
        <w:rPr>
          <w:rFonts w:ascii="仿宋_GB2312" w:eastAsia="仿宋_GB2312" w:hAnsi="宋体"/>
          <w:sz w:val="28"/>
          <w:szCs w:val="28"/>
        </w:rPr>
        <w:t>2</w:t>
      </w:r>
      <w:r w:rsidRPr="00BE2464">
        <w:rPr>
          <w:rFonts w:ascii="仿宋_GB2312" w:eastAsia="仿宋_GB2312" w:hAnsi="宋体" w:hint="eastAsia"/>
          <w:sz w:val="28"/>
          <w:szCs w:val="28"/>
        </w:rPr>
        <w:t>寸照片；</w:t>
      </w:r>
      <w:r w:rsidRPr="00A8451F">
        <w:rPr>
          <w:rFonts w:ascii="仿宋_GB2312" w:eastAsia="仿宋_GB2312" w:hAnsi="宋体" w:hint="eastAsia"/>
          <w:sz w:val="28"/>
          <w:szCs w:val="28"/>
        </w:rPr>
        <w:t>地点</w:t>
      </w:r>
      <w:r>
        <w:rPr>
          <w:rFonts w:ascii="仿宋_GB2312" w:eastAsia="仿宋_GB2312" w:hAnsi="宋体" w:hint="eastAsia"/>
          <w:sz w:val="28"/>
          <w:szCs w:val="28"/>
        </w:rPr>
        <w:t>在</w:t>
      </w:r>
      <w:r w:rsidRPr="00A8451F">
        <w:rPr>
          <w:rFonts w:ascii="仿宋_GB2312" w:eastAsia="仿宋_GB2312" w:hint="eastAsia"/>
          <w:sz w:val="28"/>
          <w:szCs w:val="28"/>
        </w:rPr>
        <w:t>上海外国语大学出国</w:t>
      </w:r>
      <w:r w:rsidRPr="00A8451F">
        <w:rPr>
          <w:rFonts w:ascii="仿宋_GB2312" w:eastAsia="仿宋_GB2312" w:hAnsi="宋体" w:hint="eastAsia"/>
          <w:sz w:val="28"/>
          <w:szCs w:val="28"/>
        </w:rPr>
        <w:t>人员</w:t>
      </w:r>
      <w:r w:rsidRPr="00A8451F">
        <w:rPr>
          <w:rFonts w:ascii="仿宋_GB2312" w:eastAsia="仿宋_GB2312" w:hint="eastAsia"/>
          <w:sz w:val="28"/>
          <w:szCs w:val="28"/>
        </w:rPr>
        <w:t>培训部</w:t>
      </w:r>
      <w:r>
        <w:rPr>
          <w:rFonts w:ascii="仿宋_GB2312" w:eastAsia="仿宋_GB2312" w:hint="eastAsia"/>
          <w:sz w:val="28"/>
          <w:szCs w:val="28"/>
        </w:rPr>
        <w:t>（</w:t>
      </w:r>
      <w:r w:rsidRPr="00A8451F">
        <w:rPr>
          <w:rFonts w:ascii="仿宋_GB2312" w:eastAsia="仿宋_GB2312" w:hAnsi="宋体" w:hint="eastAsia"/>
          <w:sz w:val="28"/>
          <w:szCs w:val="28"/>
        </w:rPr>
        <w:t>上海虹口区东体育会路</w:t>
      </w:r>
      <w:r w:rsidRPr="00A8451F">
        <w:rPr>
          <w:rFonts w:ascii="仿宋_GB2312" w:eastAsia="仿宋_GB2312" w:hAnsi="宋体"/>
          <w:sz w:val="28"/>
          <w:szCs w:val="28"/>
        </w:rPr>
        <w:t>410</w:t>
      </w:r>
      <w:r w:rsidRPr="00A8451F">
        <w:rPr>
          <w:rFonts w:ascii="仿宋_GB2312" w:eastAsia="仿宋_GB2312" w:hAnsi="宋体" w:hint="eastAsia"/>
          <w:sz w:val="28"/>
          <w:szCs w:val="28"/>
        </w:rPr>
        <w:t>号</w:t>
      </w:r>
      <w:r>
        <w:rPr>
          <w:rFonts w:ascii="仿宋_GB2312" w:eastAsia="仿宋_GB2312" w:hAnsi="宋体" w:hint="eastAsia"/>
          <w:sz w:val="28"/>
          <w:szCs w:val="28"/>
        </w:rPr>
        <w:t>）</w:t>
      </w:r>
      <w:r>
        <w:rPr>
          <w:rFonts w:ascii="仿宋_GB2312" w:eastAsia="仿宋_GB2312" w:hAnsi="宋体"/>
          <w:sz w:val="28"/>
          <w:szCs w:val="28"/>
        </w:rPr>
        <w:t>;</w:t>
      </w:r>
    </w:p>
    <w:p w:rsidR="00E22D02" w:rsidRPr="00A8451F" w:rsidRDefault="00E22D02"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sz w:val="28"/>
          <w:szCs w:val="28"/>
        </w:rPr>
        <w:t>2</w:t>
      </w:r>
      <w:r>
        <w:rPr>
          <w:rFonts w:ascii="仿宋_GB2312" w:eastAsia="仿宋_GB2312" w:hAnsi="宋体"/>
          <w:sz w:val="28"/>
          <w:szCs w:val="28"/>
        </w:rPr>
        <w:t>.</w:t>
      </w:r>
      <w:r>
        <w:rPr>
          <w:rFonts w:ascii="仿宋_GB2312" w:eastAsia="仿宋_GB2312" w:hAnsi="宋体" w:hint="eastAsia"/>
          <w:sz w:val="28"/>
          <w:szCs w:val="28"/>
        </w:rPr>
        <w:t>春</w:t>
      </w:r>
      <w:r w:rsidRPr="00A8451F">
        <w:rPr>
          <w:rFonts w:ascii="仿宋_GB2312" w:eastAsia="仿宋_GB2312" w:hAnsi="宋体" w:hint="eastAsia"/>
          <w:sz w:val="28"/>
          <w:szCs w:val="28"/>
        </w:rPr>
        <w:t>季周末培训</w:t>
      </w:r>
      <w:r>
        <w:rPr>
          <w:rFonts w:ascii="仿宋_GB2312" w:eastAsia="仿宋_GB2312" w:hAnsi="宋体" w:hint="eastAsia"/>
          <w:sz w:val="28"/>
          <w:szCs w:val="28"/>
        </w:rPr>
        <w:t>时间为</w:t>
      </w:r>
      <w:r w:rsidRPr="00A8451F">
        <w:rPr>
          <w:rFonts w:ascii="仿宋_GB2312" w:eastAsia="仿宋_GB2312" w:hAnsi="宋体"/>
          <w:sz w:val="28"/>
          <w:szCs w:val="28"/>
        </w:rPr>
        <w:t>201</w:t>
      </w:r>
      <w:r>
        <w:rPr>
          <w:rFonts w:ascii="仿宋_GB2312" w:eastAsia="仿宋_GB2312" w:hAnsi="宋体"/>
          <w:sz w:val="28"/>
          <w:szCs w:val="28"/>
        </w:rPr>
        <w:t>6</w:t>
      </w:r>
      <w:r w:rsidRPr="00A8451F">
        <w:rPr>
          <w:rFonts w:ascii="仿宋_GB2312" w:eastAsia="仿宋_GB2312" w:hAnsi="宋体" w:hint="eastAsia"/>
          <w:sz w:val="28"/>
          <w:szCs w:val="28"/>
        </w:rPr>
        <w:t>年</w:t>
      </w:r>
      <w:r>
        <w:rPr>
          <w:rFonts w:ascii="仿宋_GB2312" w:eastAsia="仿宋_GB2312" w:hAnsi="宋体"/>
          <w:sz w:val="28"/>
          <w:szCs w:val="28"/>
        </w:rPr>
        <w:t>3</w:t>
      </w:r>
      <w:r w:rsidRPr="00A8451F">
        <w:rPr>
          <w:rFonts w:ascii="仿宋_GB2312" w:eastAsia="仿宋_GB2312" w:hAnsi="宋体" w:hint="eastAsia"/>
          <w:sz w:val="28"/>
          <w:szCs w:val="28"/>
        </w:rPr>
        <w:t>月至</w:t>
      </w:r>
      <w:r>
        <w:rPr>
          <w:rFonts w:ascii="仿宋_GB2312" w:eastAsia="仿宋_GB2312" w:hAnsi="宋体"/>
          <w:sz w:val="28"/>
          <w:szCs w:val="28"/>
        </w:rPr>
        <w:t>6</w:t>
      </w:r>
      <w:r>
        <w:rPr>
          <w:rFonts w:ascii="仿宋_GB2312" w:eastAsia="仿宋_GB2312" w:hAnsi="宋体" w:hint="eastAsia"/>
          <w:sz w:val="28"/>
          <w:szCs w:val="28"/>
        </w:rPr>
        <w:t>月</w:t>
      </w:r>
      <w:r w:rsidRPr="00A8451F">
        <w:rPr>
          <w:rFonts w:ascii="仿宋_GB2312" w:eastAsia="仿宋_GB2312" w:hAnsi="宋体" w:hint="eastAsia"/>
          <w:sz w:val="28"/>
          <w:szCs w:val="28"/>
        </w:rPr>
        <w:t>周末时间（具体课表另行通知）</w:t>
      </w:r>
      <w:r>
        <w:rPr>
          <w:rFonts w:ascii="仿宋_GB2312" w:eastAsia="仿宋_GB2312" w:hAnsi="宋体" w:hint="eastAsia"/>
          <w:sz w:val="28"/>
          <w:szCs w:val="28"/>
        </w:rPr>
        <w:t>；培训</w:t>
      </w:r>
      <w:r w:rsidRPr="00A8451F">
        <w:rPr>
          <w:rFonts w:ascii="仿宋_GB2312" w:eastAsia="仿宋_GB2312" w:hAnsi="宋体" w:hint="eastAsia"/>
          <w:sz w:val="28"/>
          <w:szCs w:val="28"/>
        </w:rPr>
        <w:t>地点</w:t>
      </w:r>
      <w:r>
        <w:rPr>
          <w:rFonts w:ascii="仿宋_GB2312" w:eastAsia="仿宋_GB2312" w:hAnsi="宋体" w:hint="eastAsia"/>
          <w:sz w:val="28"/>
          <w:szCs w:val="28"/>
        </w:rPr>
        <w:t>在</w:t>
      </w:r>
      <w:r w:rsidRPr="00A8451F">
        <w:rPr>
          <w:rFonts w:ascii="仿宋_GB2312" w:eastAsia="仿宋_GB2312" w:hAnsi="宋体" w:hint="eastAsia"/>
          <w:sz w:val="28"/>
          <w:szCs w:val="28"/>
        </w:rPr>
        <w:t>南京理工大学</w:t>
      </w:r>
      <w:r>
        <w:rPr>
          <w:rFonts w:ascii="仿宋_GB2312" w:eastAsia="仿宋_GB2312" w:hAnsi="宋体" w:hint="eastAsia"/>
          <w:sz w:val="28"/>
          <w:szCs w:val="28"/>
        </w:rPr>
        <w:t>（</w:t>
      </w:r>
      <w:r w:rsidRPr="00A8451F">
        <w:rPr>
          <w:rFonts w:ascii="仿宋_GB2312" w:eastAsia="仿宋_GB2312" w:hAnsi="宋体" w:hint="eastAsia"/>
          <w:sz w:val="28"/>
          <w:szCs w:val="28"/>
        </w:rPr>
        <w:t>南京市玄武区孝陵卫</w:t>
      </w:r>
      <w:r w:rsidRPr="00A8451F">
        <w:rPr>
          <w:rFonts w:ascii="仿宋_GB2312" w:eastAsia="仿宋_GB2312" w:hAnsi="宋体"/>
          <w:sz w:val="28"/>
          <w:szCs w:val="28"/>
        </w:rPr>
        <w:t>200</w:t>
      </w:r>
      <w:r w:rsidRPr="00A8451F">
        <w:rPr>
          <w:rFonts w:ascii="仿宋_GB2312" w:eastAsia="仿宋_GB2312" w:hAnsi="宋体" w:hint="eastAsia"/>
          <w:sz w:val="28"/>
          <w:szCs w:val="28"/>
        </w:rPr>
        <w:t>号</w:t>
      </w:r>
      <w:r>
        <w:rPr>
          <w:rFonts w:ascii="仿宋_GB2312" w:eastAsia="仿宋_GB2312" w:hAnsi="宋体" w:hint="eastAsia"/>
          <w:sz w:val="28"/>
          <w:szCs w:val="28"/>
        </w:rPr>
        <w:t>，</w:t>
      </w:r>
      <w:r w:rsidRPr="00A8451F">
        <w:rPr>
          <w:rFonts w:ascii="仿宋_GB2312" w:eastAsia="仿宋_GB2312" w:hAnsi="宋体" w:hint="eastAsia"/>
          <w:sz w:val="28"/>
          <w:szCs w:val="28"/>
        </w:rPr>
        <w:t>具体授课地点另行通知</w:t>
      </w:r>
      <w:r>
        <w:rPr>
          <w:rFonts w:ascii="仿宋_GB2312" w:eastAsia="仿宋_GB2312" w:hAnsi="宋体" w:hint="eastAsia"/>
          <w:sz w:val="28"/>
          <w:szCs w:val="28"/>
        </w:rPr>
        <w:t>）。</w:t>
      </w:r>
    </w:p>
    <w:p w:rsidR="00E22D02" w:rsidRPr="00A8451F" w:rsidRDefault="00E22D02" w:rsidP="0067649E">
      <w:pPr>
        <w:pStyle w:val="BodyTextIndent"/>
        <w:spacing w:line="460" w:lineRule="exact"/>
        <w:ind w:firstLine="0"/>
        <w:rPr>
          <w:rFonts w:ascii="仿宋_GB2312" w:eastAsia="仿宋_GB2312" w:hAnsi="宋体"/>
          <w:szCs w:val="28"/>
        </w:rPr>
      </w:pPr>
      <w:r>
        <w:rPr>
          <w:rFonts w:ascii="仿宋_GB2312" w:eastAsia="仿宋_GB2312" w:hAnsi="宋体" w:hint="eastAsia"/>
          <w:szCs w:val="28"/>
        </w:rPr>
        <w:t>三</w:t>
      </w:r>
      <w:r w:rsidRPr="00A8451F">
        <w:rPr>
          <w:rFonts w:ascii="仿宋_GB2312" w:eastAsia="仿宋_GB2312" w:hAnsi="宋体" w:hint="eastAsia"/>
          <w:szCs w:val="28"/>
        </w:rPr>
        <w:t>、教学管理：</w:t>
      </w:r>
    </w:p>
    <w:p w:rsidR="00E22D02" w:rsidRDefault="00E22D02"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sz w:val="28"/>
          <w:szCs w:val="28"/>
        </w:rPr>
        <w:t>1.</w:t>
      </w:r>
      <w:r w:rsidRPr="0067649E">
        <w:rPr>
          <w:rFonts w:ascii="仿宋_GB2312" w:eastAsia="仿宋_GB2312" w:hAnsi="宋体" w:hint="eastAsia"/>
          <w:sz w:val="28"/>
          <w:szCs w:val="28"/>
        </w:rPr>
        <w:t>上外将</w:t>
      </w:r>
      <w:r>
        <w:rPr>
          <w:rFonts w:ascii="仿宋_GB2312" w:eastAsia="仿宋_GB2312" w:hAnsi="宋体" w:hint="eastAsia"/>
          <w:sz w:val="28"/>
          <w:szCs w:val="28"/>
        </w:rPr>
        <w:t>对</w:t>
      </w:r>
      <w:r w:rsidRPr="0067649E">
        <w:rPr>
          <w:rFonts w:ascii="仿宋_GB2312" w:eastAsia="仿宋_GB2312" w:hAnsi="宋体" w:hint="eastAsia"/>
          <w:sz w:val="28"/>
          <w:szCs w:val="28"/>
        </w:rPr>
        <w:t>南京理工大学培训点学员独立编班，学员在学习期间应遵守上外和南京理工大学制定的</w:t>
      </w:r>
      <w:r>
        <w:rPr>
          <w:rFonts w:ascii="仿宋_GB2312" w:eastAsia="仿宋_GB2312" w:hAnsi="宋体" w:hint="eastAsia"/>
          <w:sz w:val="28"/>
          <w:szCs w:val="28"/>
        </w:rPr>
        <w:t>管理</w:t>
      </w:r>
      <w:r w:rsidRPr="0067649E">
        <w:rPr>
          <w:rFonts w:ascii="仿宋_GB2312" w:eastAsia="仿宋_GB2312" w:hAnsi="宋体" w:hint="eastAsia"/>
          <w:sz w:val="28"/>
          <w:szCs w:val="28"/>
        </w:rPr>
        <w:t>规定。在南京理工大学培训期间，南京理工大学</w:t>
      </w:r>
      <w:r>
        <w:rPr>
          <w:rFonts w:ascii="仿宋_GB2312" w:eastAsia="仿宋_GB2312" w:hAnsi="宋体" w:hint="eastAsia"/>
          <w:sz w:val="28"/>
          <w:szCs w:val="28"/>
        </w:rPr>
        <w:t>将</w:t>
      </w:r>
      <w:r w:rsidRPr="0067649E">
        <w:rPr>
          <w:rFonts w:ascii="仿宋_GB2312" w:eastAsia="仿宋_GB2312" w:hAnsi="宋体" w:hint="eastAsia"/>
          <w:sz w:val="28"/>
          <w:szCs w:val="28"/>
        </w:rPr>
        <w:t>按规定每月底向上外</w:t>
      </w:r>
      <w:r>
        <w:rPr>
          <w:rFonts w:ascii="仿宋_GB2312" w:eastAsia="仿宋_GB2312" w:hAnsi="宋体" w:hint="eastAsia"/>
          <w:sz w:val="28"/>
          <w:szCs w:val="28"/>
        </w:rPr>
        <w:t>递交学员考勤表；</w:t>
      </w:r>
    </w:p>
    <w:p w:rsidR="00E22D02" w:rsidRPr="0067649E" w:rsidRDefault="00E22D02"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的入学测试</w:t>
      </w:r>
      <w:r>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E22D02" w:rsidRPr="00A8451F" w:rsidRDefault="00E22D02"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Pr="00A8451F">
        <w:rPr>
          <w:rFonts w:ascii="仿宋_GB2312" w:eastAsia="仿宋_GB2312" w:hAnsi="宋体" w:hint="eastAsia"/>
          <w:sz w:val="28"/>
          <w:szCs w:val="28"/>
        </w:rPr>
        <w:t>、培训费用</w:t>
      </w:r>
      <w:r w:rsidRPr="00A8451F">
        <w:rPr>
          <w:rFonts w:ascii="仿宋_GB2312" w:eastAsia="仿宋_GB2312" w:hAnsi="宋体" w:hint="eastAsia"/>
          <w:b/>
          <w:sz w:val="28"/>
          <w:szCs w:val="28"/>
        </w:rPr>
        <w:t>：</w:t>
      </w:r>
    </w:p>
    <w:p w:rsidR="00E22D02" w:rsidRPr="00A8451F" w:rsidRDefault="00E22D02"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培训费（含管理费等）：</w:t>
      </w:r>
      <w:r w:rsidRPr="00A8451F">
        <w:rPr>
          <w:rFonts w:ascii="仿宋_GB2312" w:eastAsia="仿宋_GB2312" w:hAnsi="宋体"/>
          <w:sz w:val="28"/>
          <w:szCs w:val="28"/>
        </w:rPr>
        <w:t>7700</w:t>
      </w:r>
      <w:r w:rsidRPr="00A8451F">
        <w:rPr>
          <w:rFonts w:ascii="仿宋_GB2312" w:eastAsia="仿宋_GB2312" w:hAnsi="宋体" w:hint="eastAsia"/>
          <w:sz w:val="28"/>
          <w:szCs w:val="28"/>
        </w:rPr>
        <w:t>元</w:t>
      </w:r>
      <w:r w:rsidRPr="00A8451F">
        <w:rPr>
          <w:rFonts w:ascii="仿宋_GB2312" w:eastAsia="仿宋_GB2312" w:hAnsi="宋体"/>
          <w:sz w:val="28"/>
          <w:szCs w:val="28"/>
        </w:rPr>
        <w:t>/</w:t>
      </w:r>
      <w:r w:rsidRPr="00A8451F">
        <w:rPr>
          <w:rFonts w:ascii="仿宋_GB2312" w:eastAsia="仿宋_GB2312" w:hAnsi="宋体" w:hint="eastAsia"/>
          <w:sz w:val="28"/>
          <w:szCs w:val="28"/>
        </w:rPr>
        <w:t>人；教</w:t>
      </w:r>
      <w:r w:rsidRPr="003D1C82">
        <w:rPr>
          <w:rFonts w:ascii="仿宋_GB2312" w:eastAsia="仿宋_GB2312" w:hAnsi="宋体" w:hint="eastAsia"/>
          <w:sz w:val="28"/>
          <w:szCs w:val="28"/>
        </w:rPr>
        <w:t>材费：</w:t>
      </w:r>
      <w:r w:rsidRPr="003D1C82">
        <w:rPr>
          <w:rFonts w:ascii="仿宋_GB2312" w:eastAsia="仿宋_GB2312" w:hAnsi="宋体"/>
          <w:sz w:val="28"/>
          <w:szCs w:val="28"/>
        </w:rPr>
        <w:t>280</w:t>
      </w:r>
      <w:r w:rsidRPr="003D1C82">
        <w:rPr>
          <w:rFonts w:ascii="仿宋_GB2312" w:eastAsia="仿宋_GB2312" w:hAnsi="宋体" w:hint="eastAsia"/>
          <w:sz w:val="28"/>
          <w:szCs w:val="28"/>
        </w:rPr>
        <w:t>元</w:t>
      </w:r>
      <w:r w:rsidRPr="003D1C82">
        <w:rPr>
          <w:rFonts w:ascii="仿宋_GB2312" w:eastAsia="仿宋_GB2312" w:hAnsi="宋体"/>
          <w:sz w:val="28"/>
          <w:szCs w:val="28"/>
        </w:rPr>
        <w:t>/</w:t>
      </w:r>
      <w:r w:rsidRPr="003D1C82">
        <w:rPr>
          <w:rFonts w:ascii="仿宋_GB2312" w:eastAsia="仿宋_GB2312" w:hAnsi="宋体" w:hint="eastAsia"/>
          <w:sz w:val="28"/>
          <w:szCs w:val="28"/>
        </w:rPr>
        <w:t>人（按实际费用结算）。</w:t>
      </w:r>
    </w:p>
    <w:p w:rsidR="00E22D02" w:rsidRPr="00A8451F" w:rsidRDefault="00E22D02" w:rsidP="0067649E">
      <w:pPr>
        <w:spacing w:line="460" w:lineRule="exact"/>
        <w:rPr>
          <w:rFonts w:ascii="仿宋_GB2312" w:eastAsia="仿宋_GB2312" w:hAnsi="宋体"/>
          <w:sz w:val="28"/>
          <w:szCs w:val="28"/>
        </w:rPr>
      </w:pPr>
      <w:r>
        <w:rPr>
          <w:rFonts w:ascii="仿宋_GB2312" w:eastAsia="仿宋_GB2312" w:hAnsi="宋体" w:hint="eastAsia"/>
          <w:sz w:val="28"/>
          <w:szCs w:val="28"/>
        </w:rPr>
        <w:t>五</w:t>
      </w:r>
      <w:r w:rsidRPr="00A8451F">
        <w:rPr>
          <w:rFonts w:ascii="仿宋_GB2312" w:eastAsia="仿宋_GB2312" w:hAnsi="宋体" w:hint="eastAsia"/>
          <w:sz w:val="28"/>
          <w:szCs w:val="28"/>
        </w:rPr>
        <w:t>、报名</w:t>
      </w:r>
      <w:r>
        <w:rPr>
          <w:rFonts w:ascii="仿宋_GB2312" w:eastAsia="仿宋_GB2312" w:hAnsi="宋体" w:hint="eastAsia"/>
          <w:sz w:val="28"/>
          <w:szCs w:val="28"/>
        </w:rPr>
        <w:t>须知</w:t>
      </w:r>
      <w:r w:rsidRPr="00A8451F">
        <w:rPr>
          <w:rFonts w:ascii="仿宋_GB2312" w:eastAsia="仿宋_GB2312" w:hAnsi="宋体" w:hint="eastAsia"/>
          <w:sz w:val="28"/>
          <w:szCs w:val="28"/>
        </w:rPr>
        <w:t>：</w:t>
      </w:r>
    </w:p>
    <w:p w:rsidR="00E22D02" w:rsidRDefault="00E22D02"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w:t>
      </w:r>
      <w:r w:rsidRPr="00A8451F">
        <w:rPr>
          <w:rFonts w:ascii="仿宋_GB2312" w:eastAsia="仿宋_GB2312" w:hAnsi="宋体"/>
          <w:sz w:val="28"/>
          <w:szCs w:val="28"/>
        </w:rPr>
        <w:t xml:space="preserve"> 201</w:t>
      </w:r>
      <w:r>
        <w:rPr>
          <w:rFonts w:ascii="仿宋_GB2312" w:eastAsia="仿宋_GB2312" w:hAnsi="宋体"/>
          <w:sz w:val="28"/>
          <w:szCs w:val="28"/>
        </w:rPr>
        <w:t>5</w:t>
      </w:r>
      <w:r w:rsidRPr="00A8451F">
        <w:rPr>
          <w:rFonts w:ascii="仿宋_GB2312" w:eastAsia="仿宋_GB2312" w:hAnsi="宋体" w:hint="eastAsia"/>
          <w:sz w:val="28"/>
          <w:szCs w:val="28"/>
        </w:rPr>
        <w:t>年</w:t>
      </w:r>
      <w:r>
        <w:rPr>
          <w:rFonts w:ascii="仿宋_GB2312" w:eastAsia="仿宋_GB2312" w:hAnsi="宋体"/>
          <w:sz w:val="28"/>
          <w:szCs w:val="28"/>
        </w:rPr>
        <w:t>11</w:t>
      </w:r>
      <w:r w:rsidRPr="00A8451F">
        <w:rPr>
          <w:rFonts w:ascii="仿宋_GB2312" w:eastAsia="仿宋_GB2312" w:hAnsi="宋体" w:hint="eastAsia"/>
          <w:sz w:val="28"/>
          <w:szCs w:val="28"/>
        </w:rPr>
        <w:t>月</w:t>
      </w:r>
      <w:r>
        <w:rPr>
          <w:rFonts w:ascii="仿宋_GB2312" w:eastAsia="仿宋_GB2312" w:hAnsi="宋体"/>
          <w:sz w:val="28"/>
          <w:szCs w:val="28"/>
        </w:rPr>
        <w:t>24</w:t>
      </w:r>
      <w:r w:rsidRPr="00A8451F">
        <w:rPr>
          <w:rFonts w:ascii="仿宋_GB2312" w:eastAsia="仿宋_GB2312" w:hAnsi="宋体" w:hint="eastAsia"/>
          <w:sz w:val="28"/>
          <w:szCs w:val="28"/>
        </w:rPr>
        <w:t>日</w:t>
      </w:r>
      <w:r>
        <w:rPr>
          <w:rFonts w:ascii="仿宋_GB2312" w:eastAsia="仿宋_GB2312" w:hAnsi="宋体" w:hint="eastAsia"/>
          <w:sz w:val="28"/>
          <w:szCs w:val="28"/>
        </w:rPr>
        <w:t>前将报名表（纸质版加盖单位公章）报送人事科，同时将报名表电子版发送至</w:t>
      </w:r>
      <w:r>
        <w:rPr>
          <w:rFonts w:ascii="仿宋_GB2312" w:eastAsia="仿宋_GB2312" w:hAnsi="宋体"/>
          <w:sz w:val="28"/>
          <w:szCs w:val="28"/>
        </w:rPr>
        <w:t>xd_wang@seu.edu.cn</w:t>
      </w:r>
    </w:p>
    <w:p w:rsidR="00E22D02" w:rsidRDefault="00E22D02"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联系电话：</w:t>
      </w:r>
      <w:r w:rsidRPr="00A8451F">
        <w:rPr>
          <w:rFonts w:ascii="仿宋_GB2312" w:eastAsia="仿宋_GB2312" w:hAnsi="宋体"/>
          <w:sz w:val="28"/>
          <w:szCs w:val="28"/>
        </w:rPr>
        <w:t>025-</w:t>
      </w:r>
      <w:r>
        <w:rPr>
          <w:rFonts w:ascii="仿宋_GB2312" w:eastAsia="仿宋_GB2312" w:hAnsi="宋体"/>
          <w:sz w:val="28"/>
          <w:szCs w:val="28"/>
        </w:rPr>
        <w:t>83792753</w:t>
      </w:r>
    </w:p>
    <w:p w:rsidR="00E22D02" w:rsidRPr="007D32C5" w:rsidRDefault="00E22D02" w:rsidP="00E152F5">
      <w:pPr>
        <w:spacing w:line="460" w:lineRule="exact"/>
        <w:ind w:leftChars="296" w:left="1462" w:hangingChars="300" w:hanging="840"/>
        <w:rPr>
          <w:rFonts w:ascii="仿宋_GB2312" w:eastAsia="仿宋_GB2312" w:hAnsi="宋体"/>
          <w:b/>
          <w:sz w:val="28"/>
          <w:szCs w:val="28"/>
        </w:rPr>
      </w:pPr>
      <w:r w:rsidRPr="007D32C5">
        <w:rPr>
          <w:rFonts w:ascii="仿宋_GB2312" w:eastAsia="仿宋_GB2312" w:hAnsi="宋体" w:hint="eastAsia"/>
          <w:b/>
          <w:sz w:val="28"/>
          <w:szCs w:val="28"/>
        </w:rPr>
        <w:t>备注：</w:t>
      </w:r>
      <w:r>
        <w:rPr>
          <w:rFonts w:ascii="仿宋_GB2312" w:eastAsia="仿宋_GB2312" w:hAnsi="宋体" w:hint="eastAsia"/>
          <w:b/>
          <w:sz w:val="28"/>
          <w:szCs w:val="28"/>
        </w:rPr>
        <w:t>南京理工大学将组织</w:t>
      </w:r>
      <w:r w:rsidRPr="007D32C5">
        <w:rPr>
          <w:rFonts w:ascii="仿宋_GB2312" w:eastAsia="仿宋_GB2312" w:hAnsi="宋体" w:hint="eastAsia"/>
          <w:b/>
          <w:sz w:val="28"/>
          <w:szCs w:val="28"/>
        </w:rPr>
        <w:t>报名人员</w:t>
      </w:r>
      <w:r>
        <w:rPr>
          <w:rFonts w:ascii="仿宋_GB2312" w:eastAsia="仿宋_GB2312" w:hAnsi="宋体" w:hint="eastAsia"/>
          <w:b/>
          <w:sz w:val="28"/>
          <w:szCs w:val="28"/>
        </w:rPr>
        <w:t>参加选拔考试，择优录取，录取后进行缴费。未被录取者可自行至上外报名全脱产班。</w:t>
      </w:r>
    </w:p>
    <w:p w:rsidR="00E22D02" w:rsidRDefault="00E22D02"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Pr="00A8451F">
        <w:rPr>
          <w:rFonts w:ascii="仿宋_GB2312" w:eastAsia="仿宋_GB2312" w:hAnsi="宋体" w:hint="eastAsia"/>
          <w:sz w:val="28"/>
          <w:szCs w:val="28"/>
        </w:rPr>
        <w:t>、</w:t>
      </w:r>
      <w:r>
        <w:rPr>
          <w:rFonts w:ascii="仿宋_GB2312" w:eastAsia="仿宋_GB2312" w:hAnsi="宋体" w:hint="eastAsia"/>
          <w:sz w:val="28"/>
          <w:szCs w:val="28"/>
        </w:rPr>
        <w:t>说明</w:t>
      </w:r>
    </w:p>
    <w:p w:rsidR="00E22D02" w:rsidRDefault="00E22D02"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w:t>
      </w:r>
      <w:r w:rsidRPr="00F757F3">
        <w:rPr>
          <w:rFonts w:ascii="仿宋_GB2312" w:eastAsia="仿宋_GB2312" w:hAnsi="宋体"/>
          <w:noProof/>
          <w:sz w:val="28"/>
          <w:szCs w:val="28"/>
        </w:rPr>
        <w:t>2</w:t>
      </w:r>
      <w:r w:rsidRPr="00F757F3">
        <w:rPr>
          <w:rFonts w:ascii="仿宋_GB2312" w:eastAsia="仿宋_GB2312" w:hAnsi="宋体" w:hint="eastAsia"/>
          <w:noProof/>
          <w:sz w:val="28"/>
          <w:szCs w:val="28"/>
        </w:rPr>
        <w:t>年</w:t>
      </w:r>
      <w:r>
        <w:rPr>
          <w:rFonts w:ascii="仿宋_GB2312" w:eastAsia="仿宋_GB2312" w:hAnsi="宋体" w:hint="eastAsia"/>
          <w:noProof/>
          <w:sz w:val="28"/>
          <w:szCs w:val="28"/>
        </w:rPr>
        <w:t>（相关项目具体外语条件请查阅基金委或省教育厅申报说明）</w:t>
      </w:r>
      <w:r w:rsidRPr="00F757F3">
        <w:rPr>
          <w:rFonts w:ascii="仿宋_GB2312" w:eastAsia="仿宋_GB2312" w:hAnsi="宋体" w:hint="eastAsia"/>
          <w:noProof/>
          <w:sz w:val="28"/>
          <w:szCs w:val="28"/>
        </w:rPr>
        <w:t>。</w:t>
      </w:r>
    </w:p>
    <w:p w:rsidR="00E22D02" w:rsidRDefault="00E22D02"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Pr>
          <w:rFonts w:ascii="仿宋_GB2312" w:eastAsia="仿宋_GB2312" w:hAnsi="宋体" w:hint="eastAsia"/>
          <w:noProof/>
          <w:sz w:val="28"/>
          <w:szCs w:val="28"/>
        </w:rPr>
        <w:t>春</w:t>
      </w:r>
      <w:r w:rsidRPr="00F757F3">
        <w:rPr>
          <w:rFonts w:ascii="仿宋_GB2312" w:eastAsia="仿宋_GB2312" w:hAnsi="宋体" w:hint="eastAsia"/>
          <w:noProof/>
          <w:sz w:val="28"/>
          <w:szCs w:val="28"/>
        </w:rPr>
        <w:t>季班取得证书时间</w:t>
      </w:r>
      <w:r>
        <w:rPr>
          <w:rFonts w:ascii="仿宋_GB2312" w:eastAsia="仿宋_GB2312" w:hAnsi="宋体" w:hint="eastAsia"/>
          <w:noProof/>
          <w:sz w:val="28"/>
          <w:szCs w:val="28"/>
        </w:rPr>
        <w:t>约</w:t>
      </w:r>
      <w:r w:rsidRPr="00F757F3">
        <w:rPr>
          <w:rFonts w:ascii="仿宋_GB2312" w:eastAsia="仿宋_GB2312" w:hAnsi="宋体" w:hint="eastAsia"/>
          <w:noProof/>
          <w:sz w:val="28"/>
          <w:szCs w:val="28"/>
        </w:rPr>
        <w:t>为</w:t>
      </w:r>
      <w:r w:rsidRPr="00F757F3">
        <w:rPr>
          <w:rFonts w:ascii="仿宋_GB2312" w:eastAsia="仿宋_GB2312" w:hAnsi="宋体"/>
          <w:noProof/>
          <w:sz w:val="28"/>
          <w:szCs w:val="28"/>
        </w:rPr>
        <w:t>201</w:t>
      </w:r>
      <w:r>
        <w:rPr>
          <w:rFonts w:ascii="仿宋_GB2312" w:eastAsia="仿宋_GB2312" w:hAnsi="宋体"/>
          <w:noProof/>
          <w:sz w:val="28"/>
          <w:szCs w:val="28"/>
        </w:rPr>
        <w:t>6</w:t>
      </w:r>
      <w:r w:rsidRPr="00F757F3">
        <w:rPr>
          <w:rFonts w:ascii="仿宋_GB2312" w:eastAsia="仿宋_GB2312" w:hAnsi="宋体" w:hint="eastAsia"/>
          <w:noProof/>
          <w:sz w:val="28"/>
          <w:szCs w:val="28"/>
        </w:rPr>
        <w:t>年</w:t>
      </w:r>
      <w:r>
        <w:rPr>
          <w:rFonts w:ascii="仿宋_GB2312" w:eastAsia="仿宋_GB2312" w:hAnsi="宋体"/>
          <w:noProof/>
          <w:sz w:val="28"/>
          <w:szCs w:val="28"/>
        </w:rPr>
        <w:t>7</w:t>
      </w:r>
      <w:r w:rsidRPr="00F757F3">
        <w:rPr>
          <w:rFonts w:ascii="仿宋_GB2312" w:eastAsia="仿宋_GB2312" w:hAnsi="宋体" w:hint="eastAsia"/>
          <w:noProof/>
          <w:sz w:val="28"/>
          <w:szCs w:val="28"/>
        </w:rPr>
        <w:t>月。</w:t>
      </w:r>
    </w:p>
    <w:p w:rsidR="00E22D02" w:rsidRPr="00A8451F" w:rsidRDefault="00E22D02"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E22D02" w:rsidRPr="00A8451F" w:rsidRDefault="00E22D02"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Pr>
          <w:rFonts w:ascii="仿宋_GB2312" w:eastAsia="仿宋_GB2312" w:hAnsi="宋体" w:hint="eastAsia"/>
          <w:sz w:val="28"/>
          <w:szCs w:val="28"/>
        </w:rPr>
        <w:t>食</w:t>
      </w:r>
      <w:r w:rsidRPr="00A8451F">
        <w:rPr>
          <w:rFonts w:ascii="仿宋_GB2312" w:eastAsia="仿宋_GB2312" w:hAnsi="宋体" w:hint="eastAsia"/>
          <w:sz w:val="28"/>
          <w:szCs w:val="28"/>
        </w:rPr>
        <w:t>宿</w:t>
      </w:r>
      <w:r>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sz w:val="28"/>
          <w:szCs w:val="28"/>
        </w:rPr>
        <w:tab/>
      </w:r>
    </w:p>
    <w:p w:rsidR="00E22D02" w:rsidRPr="00A8451F" w:rsidRDefault="00E22D02"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E22D02" w:rsidRPr="007A571A" w:rsidRDefault="00E22D02"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w:t>
      </w:r>
      <w:r w:rsidRPr="007A571A">
        <w:rPr>
          <w:rFonts w:ascii="楷体" w:eastAsia="楷体" w:hAnsi="楷体"/>
          <w:sz w:val="24"/>
          <w:szCs w:val="24"/>
        </w:rPr>
        <w:t xml:space="preserve">      2</w:t>
      </w:r>
      <w:r w:rsidRPr="007A571A">
        <w:rPr>
          <w:rFonts w:ascii="楷体" w:eastAsia="楷体" w:hAnsi="楷体" w:hint="eastAsia"/>
          <w:sz w:val="24"/>
          <w:szCs w:val="24"/>
        </w:rPr>
        <w:t>人标间</w:t>
      </w:r>
      <w:r w:rsidRPr="007A571A">
        <w:rPr>
          <w:rFonts w:ascii="楷体" w:eastAsia="楷体" w:hAnsi="楷体"/>
          <w:sz w:val="24"/>
          <w:szCs w:val="24"/>
        </w:rPr>
        <w:t xml:space="preserve">   50-55/</w:t>
      </w:r>
      <w:r w:rsidRPr="007A571A">
        <w:rPr>
          <w:rFonts w:ascii="楷体" w:eastAsia="楷体" w:hAnsi="楷体" w:hint="eastAsia"/>
          <w:sz w:val="24"/>
          <w:szCs w:val="24"/>
        </w:rPr>
        <w:t>人</w:t>
      </w:r>
      <w:r w:rsidRPr="007A571A">
        <w:rPr>
          <w:rFonts w:ascii="楷体" w:eastAsia="楷体" w:hAnsi="楷体"/>
          <w:sz w:val="24"/>
          <w:szCs w:val="24"/>
        </w:rPr>
        <w:t>/</w:t>
      </w:r>
      <w:r w:rsidRPr="007A571A">
        <w:rPr>
          <w:rFonts w:ascii="楷体" w:eastAsia="楷体" w:hAnsi="楷体" w:hint="eastAsia"/>
          <w:sz w:val="24"/>
          <w:szCs w:val="24"/>
        </w:rPr>
        <w:t>天，一次性支付；</w:t>
      </w:r>
    </w:p>
    <w:p w:rsidR="00E22D02" w:rsidRPr="00CC79F0" w:rsidRDefault="00E22D02"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w:t>
      </w:r>
      <w:r w:rsidRPr="007A571A">
        <w:rPr>
          <w:rFonts w:ascii="楷体" w:eastAsia="楷体" w:hAnsi="楷体"/>
          <w:sz w:val="24"/>
          <w:szCs w:val="24"/>
        </w:rPr>
        <w:t>427</w:t>
      </w:r>
      <w:r w:rsidRPr="007A571A">
        <w:rPr>
          <w:rFonts w:ascii="楷体" w:eastAsia="楷体" w:hAnsi="楷体" w:hint="eastAsia"/>
          <w:sz w:val="24"/>
          <w:szCs w:val="24"/>
        </w:rPr>
        <w:t>号（玉田路</w:t>
      </w:r>
      <w:r w:rsidRPr="00CC79F0">
        <w:rPr>
          <w:rFonts w:ascii="楷体" w:eastAsia="楷体" w:hAnsi="楷体" w:hint="eastAsia"/>
          <w:sz w:val="24"/>
          <w:szCs w:val="24"/>
        </w:rPr>
        <w:t>路口）；需提前预定</w:t>
      </w:r>
      <w:r w:rsidRPr="00CC79F0">
        <w:rPr>
          <w:rFonts w:ascii="楷体" w:eastAsia="楷体" w:hAnsi="楷体"/>
          <w:sz w:val="24"/>
          <w:szCs w:val="24"/>
        </w:rPr>
        <w:t>021-55891623</w:t>
      </w:r>
      <w:r w:rsidRPr="00CC79F0">
        <w:rPr>
          <w:rFonts w:ascii="楷体" w:eastAsia="楷体" w:hAnsi="楷体" w:hint="eastAsia"/>
          <w:sz w:val="24"/>
          <w:szCs w:val="24"/>
        </w:rPr>
        <w:t>；</w:t>
      </w:r>
      <w:r w:rsidRPr="00CC79F0">
        <w:rPr>
          <w:rFonts w:ascii="楷体" w:eastAsia="楷体" w:hAnsi="楷体"/>
          <w:sz w:val="24"/>
          <w:szCs w:val="24"/>
        </w:rPr>
        <w:t>15921368599</w:t>
      </w:r>
      <w:r w:rsidRPr="00CC79F0">
        <w:rPr>
          <w:rFonts w:ascii="楷体" w:eastAsia="楷体" w:hAnsi="楷体" w:hint="eastAsia"/>
          <w:sz w:val="24"/>
          <w:szCs w:val="24"/>
        </w:rPr>
        <w:t>。</w:t>
      </w:r>
    </w:p>
    <w:p w:rsidR="00E22D02" w:rsidRPr="007A571A" w:rsidRDefault="00E22D02"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优豪商务酒楼</w:t>
      </w:r>
      <w:r w:rsidRPr="00CC79F0">
        <w:rPr>
          <w:rFonts w:ascii="楷体" w:eastAsia="楷体" w:hAnsi="楷体"/>
          <w:sz w:val="24"/>
          <w:szCs w:val="24"/>
        </w:rPr>
        <w:t xml:space="preserve">  2</w:t>
      </w:r>
      <w:r w:rsidRPr="00CC79F0">
        <w:rPr>
          <w:rFonts w:ascii="楷体" w:eastAsia="楷体" w:hAnsi="楷体" w:hint="eastAsia"/>
          <w:sz w:val="24"/>
          <w:szCs w:val="24"/>
        </w:rPr>
        <w:t>人标间</w:t>
      </w:r>
      <w:r w:rsidRPr="00CC79F0">
        <w:rPr>
          <w:rFonts w:ascii="楷体" w:eastAsia="楷体" w:hAnsi="楷体"/>
          <w:sz w:val="24"/>
          <w:szCs w:val="24"/>
        </w:rPr>
        <w:t xml:space="preserve">   60/</w:t>
      </w:r>
      <w:r w:rsidRPr="00CC79F0">
        <w:rPr>
          <w:rFonts w:ascii="楷体" w:eastAsia="楷体" w:hAnsi="楷体" w:hint="eastAsia"/>
          <w:sz w:val="24"/>
          <w:szCs w:val="24"/>
        </w:rPr>
        <w:t>人</w:t>
      </w:r>
      <w:r w:rsidRPr="00CC79F0">
        <w:rPr>
          <w:rFonts w:ascii="楷体" w:eastAsia="楷体" w:hAnsi="楷体"/>
          <w:sz w:val="24"/>
          <w:szCs w:val="24"/>
        </w:rPr>
        <w:t>/</w:t>
      </w:r>
      <w:r w:rsidRPr="00CC79F0">
        <w:rPr>
          <w:rFonts w:ascii="楷体" w:eastAsia="楷体" w:hAnsi="楷体" w:hint="eastAsia"/>
          <w:sz w:val="24"/>
          <w:szCs w:val="24"/>
        </w:rPr>
        <w:t>天</w:t>
      </w:r>
      <w:r w:rsidRPr="007A571A">
        <w:rPr>
          <w:rFonts w:ascii="楷体" w:eastAsia="楷体" w:hAnsi="楷体" w:hint="eastAsia"/>
          <w:sz w:val="24"/>
          <w:szCs w:val="24"/>
        </w:rPr>
        <w:t>，一次性支付；</w:t>
      </w:r>
    </w:p>
    <w:p w:rsidR="00E22D02" w:rsidRPr="007A571A" w:rsidRDefault="00E22D02"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w:t>
      </w:r>
      <w:r w:rsidRPr="007A571A">
        <w:rPr>
          <w:rFonts w:ascii="楷体" w:eastAsia="楷体" w:hAnsi="楷体"/>
          <w:sz w:val="24"/>
          <w:szCs w:val="24"/>
        </w:rPr>
        <w:t>445</w:t>
      </w:r>
      <w:r w:rsidRPr="007A571A">
        <w:rPr>
          <w:rFonts w:ascii="楷体" w:eastAsia="楷体" w:hAnsi="楷体" w:hint="eastAsia"/>
          <w:sz w:val="24"/>
          <w:szCs w:val="24"/>
        </w:rPr>
        <w:t>号（东体育会路路口）；需提前预定</w:t>
      </w:r>
      <w:r w:rsidRPr="007A571A">
        <w:rPr>
          <w:rFonts w:ascii="楷体" w:eastAsia="楷体" w:hAnsi="楷体"/>
          <w:sz w:val="24"/>
          <w:szCs w:val="24"/>
        </w:rPr>
        <w:t>021-55888789</w:t>
      </w:r>
    </w:p>
    <w:p w:rsidR="00E22D02" w:rsidRPr="007A571A" w:rsidRDefault="00E22D02"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如家酒店</w:t>
      </w:r>
      <w:r w:rsidRPr="007A571A">
        <w:rPr>
          <w:rFonts w:ascii="楷体" w:eastAsia="楷体" w:hAnsi="楷体"/>
          <w:sz w:val="24"/>
          <w:szCs w:val="24"/>
        </w:rPr>
        <w:t xml:space="preserve">      2</w:t>
      </w:r>
      <w:r w:rsidRPr="007A571A">
        <w:rPr>
          <w:rFonts w:ascii="楷体" w:eastAsia="楷体" w:hAnsi="楷体" w:hint="eastAsia"/>
          <w:sz w:val="24"/>
          <w:szCs w:val="24"/>
        </w:rPr>
        <w:t>人标间</w:t>
      </w:r>
      <w:r w:rsidRPr="007A571A">
        <w:rPr>
          <w:rFonts w:ascii="楷体" w:eastAsia="楷体" w:hAnsi="楷体"/>
          <w:sz w:val="24"/>
          <w:szCs w:val="24"/>
        </w:rPr>
        <w:t xml:space="preserve"> </w:t>
      </w:r>
      <w:r w:rsidRPr="00CC79F0">
        <w:rPr>
          <w:rFonts w:ascii="楷体" w:eastAsia="楷体" w:hAnsi="楷体"/>
          <w:sz w:val="24"/>
          <w:szCs w:val="24"/>
        </w:rPr>
        <w:t xml:space="preserve">  65/</w:t>
      </w:r>
      <w:r w:rsidRPr="00CC79F0">
        <w:rPr>
          <w:rFonts w:ascii="楷体" w:eastAsia="楷体" w:hAnsi="楷体" w:hint="eastAsia"/>
          <w:sz w:val="24"/>
          <w:szCs w:val="24"/>
        </w:rPr>
        <w:t>人</w:t>
      </w:r>
      <w:r w:rsidRPr="00CC79F0">
        <w:rPr>
          <w:rFonts w:ascii="楷体" w:eastAsia="楷体" w:hAnsi="楷体"/>
          <w:sz w:val="24"/>
          <w:szCs w:val="24"/>
        </w:rPr>
        <w:t>/</w:t>
      </w:r>
      <w:r w:rsidRPr="00CC79F0">
        <w:rPr>
          <w:rFonts w:ascii="楷体" w:eastAsia="楷体" w:hAnsi="楷体" w:hint="eastAsia"/>
          <w:sz w:val="24"/>
          <w:szCs w:val="24"/>
        </w:rPr>
        <w:t>天，一</w:t>
      </w:r>
      <w:r w:rsidRPr="007A571A">
        <w:rPr>
          <w:rFonts w:ascii="楷体" w:eastAsia="楷体" w:hAnsi="楷体" w:hint="eastAsia"/>
          <w:sz w:val="24"/>
          <w:szCs w:val="24"/>
        </w:rPr>
        <w:t>次性支付；</w:t>
      </w:r>
    </w:p>
    <w:p w:rsidR="00E22D02" w:rsidRDefault="00E22D02" w:rsidP="00D47F84">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w:t>
      </w:r>
      <w:r w:rsidRPr="007A571A">
        <w:rPr>
          <w:rFonts w:ascii="楷体" w:eastAsia="楷体" w:hAnsi="楷体"/>
          <w:sz w:val="24"/>
          <w:szCs w:val="24"/>
        </w:rPr>
        <w:t>435</w:t>
      </w:r>
      <w:r w:rsidRPr="007A571A">
        <w:rPr>
          <w:rFonts w:ascii="楷体" w:eastAsia="楷体" w:hAnsi="楷体" w:hint="eastAsia"/>
          <w:sz w:val="24"/>
          <w:szCs w:val="24"/>
        </w:rPr>
        <w:t>号（地铁</w:t>
      </w:r>
      <w:r w:rsidRPr="007A571A">
        <w:rPr>
          <w:rFonts w:ascii="楷体" w:eastAsia="楷体" w:hAnsi="楷体"/>
          <w:sz w:val="24"/>
          <w:szCs w:val="24"/>
        </w:rPr>
        <w:t>3</w:t>
      </w:r>
      <w:r w:rsidRPr="007A571A">
        <w:rPr>
          <w:rFonts w:ascii="楷体" w:eastAsia="楷体" w:hAnsi="楷体" w:hint="eastAsia"/>
          <w:sz w:val="24"/>
          <w:szCs w:val="24"/>
        </w:rPr>
        <w:t>号线赤峰路站，上外宾馆附近）需提前预定</w:t>
      </w:r>
      <w:r w:rsidRPr="007A571A">
        <w:rPr>
          <w:rFonts w:ascii="楷体" w:eastAsia="楷体" w:hAnsi="楷体"/>
          <w:sz w:val="24"/>
          <w:szCs w:val="24"/>
        </w:rPr>
        <w:t>021-65600608</w:t>
      </w:r>
    </w:p>
    <w:p w:rsidR="00E22D02" w:rsidRDefault="00E22D02" w:rsidP="00330F1F">
      <w:pPr>
        <w:spacing w:line="440" w:lineRule="exact"/>
        <w:ind w:firstLineChars="600" w:firstLine="1680"/>
        <w:jc w:val="right"/>
        <w:rPr>
          <w:rFonts w:ascii="仿宋_GB2312" w:eastAsia="仿宋_GB2312" w:hAnsi="宋体"/>
          <w:sz w:val="28"/>
          <w:szCs w:val="28"/>
        </w:rPr>
      </w:pPr>
    </w:p>
    <w:p w:rsidR="00E22D02" w:rsidRPr="00A8451F" w:rsidRDefault="00E22D02"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E22D02" w:rsidRDefault="00E22D02" w:rsidP="00B04C47">
      <w:pPr>
        <w:spacing w:line="440" w:lineRule="exact"/>
        <w:ind w:right="560" w:firstLineChars="1900" w:firstLine="5320"/>
        <w:rPr>
          <w:rFonts w:ascii="仿宋_GB2312" w:eastAsia="仿宋_GB2312" w:hAnsi="宋体"/>
          <w:sz w:val="28"/>
          <w:szCs w:val="28"/>
        </w:rPr>
      </w:pPr>
      <w:smartTag w:uri="urn:schemas-microsoft-com:office:smarttags" w:element="chsdate">
        <w:smartTagPr>
          <w:attr w:name="IsROCDate" w:val="False"/>
          <w:attr w:name="IsLunarDate" w:val="False"/>
          <w:attr w:name="Day" w:val="17"/>
          <w:attr w:name="Month" w:val="11"/>
          <w:attr w:name="Year" w:val="2015"/>
        </w:smartTagPr>
        <w:r w:rsidRPr="00A8451F">
          <w:rPr>
            <w:rFonts w:ascii="仿宋_GB2312" w:eastAsia="仿宋_GB2312" w:hAnsi="宋体"/>
            <w:sz w:val="28"/>
            <w:szCs w:val="28"/>
          </w:rPr>
          <w:t>201</w:t>
        </w:r>
        <w:r>
          <w:rPr>
            <w:rFonts w:ascii="仿宋_GB2312" w:eastAsia="仿宋_GB2312" w:hAnsi="宋体"/>
            <w:sz w:val="28"/>
            <w:szCs w:val="28"/>
          </w:rPr>
          <w:t>5</w:t>
        </w:r>
        <w:r w:rsidRPr="00A8451F">
          <w:rPr>
            <w:rFonts w:ascii="仿宋_GB2312" w:eastAsia="仿宋_GB2312" w:hAnsi="宋体" w:hint="eastAsia"/>
            <w:sz w:val="28"/>
            <w:szCs w:val="28"/>
          </w:rPr>
          <w:t>年</w:t>
        </w:r>
        <w:r>
          <w:rPr>
            <w:rFonts w:ascii="仿宋_GB2312" w:eastAsia="仿宋_GB2312" w:hAnsi="宋体"/>
            <w:sz w:val="28"/>
            <w:szCs w:val="28"/>
          </w:rPr>
          <w:t>11</w:t>
        </w:r>
        <w:r w:rsidRPr="00A8451F">
          <w:rPr>
            <w:rFonts w:ascii="仿宋_GB2312" w:eastAsia="仿宋_GB2312" w:hAnsi="宋体" w:hint="eastAsia"/>
            <w:sz w:val="28"/>
            <w:szCs w:val="28"/>
          </w:rPr>
          <w:t>月</w:t>
        </w:r>
        <w:r>
          <w:rPr>
            <w:rFonts w:ascii="仿宋_GB2312" w:eastAsia="仿宋_GB2312" w:hAnsi="宋体"/>
            <w:sz w:val="28"/>
            <w:szCs w:val="28"/>
          </w:rPr>
          <w:t>17</w:t>
        </w:r>
        <w:r w:rsidRPr="00A8451F">
          <w:rPr>
            <w:rFonts w:ascii="仿宋_GB2312" w:eastAsia="仿宋_GB2312" w:hAnsi="宋体" w:hint="eastAsia"/>
            <w:sz w:val="28"/>
            <w:szCs w:val="28"/>
          </w:rPr>
          <w:t>日</w:t>
        </w:r>
      </w:smartTag>
    </w:p>
    <w:p w:rsidR="00E22D02" w:rsidRPr="001C1F32" w:rsidRDefault="00E22D02" w:rsidP="00E152F5">
      <w:pPr>
        <w:widowControl/>
        <w:jc w:val="left"/>
        <w:rPr>
          <w:rFonts w:ascii="黑体" w:eastAsia="黑体" w:hAnsi="黑体"/>
          <w:sz w:val="44"/>
          <w:szCs w:val="44"/>
        </w:rPr>
      </w:pPr>
      <w:r>
        <w:rPr>
          <w:rFonts w:ascii="仿宋_GB2312" w:eastAsia="仿宋_GB2312" w:hAnsi="宋体"/>
          <w:sz w:val="28"/>
          <w:szCs w:val="28"/>
        </w:rPr>
        <w:br w:type="page"/>
      </w:r>
      <w:r w:rsidRPr="001C1F32">
        <w:rPr>
          <w:rFonts w:ascii="黑体" w:eastAsia="黑体" w:hAnsi="黑体" w:hint="eastAsia"/>
          <w:sz w:val="44"/>
          <w:szCs w:val="44"/>
        </w:rPr>
        <w:t>上外</w:t>
      </w:r>
      <w:r w:rsidRPr="001C1F32">
        <w:rPr>
          <w:rFonts w:ascii="黑体" w:eastAsia="黑体" w:hAnsi="黑体"/>
          <w:sz w:val="44"/>
          <w:szCs w:val="44"/>
        </w:rPr>
        <w:t>-</w:t>
      </w:r>
      <w:r w:rsidRPr="001C1F32">
        <w:rPr>
          <w:rFonts w:ascii="黑体" w:eastAsia="黑体" w:hAnsi="黑体" w:hint="eastAsia"/>
          <w:sz w:val="44"/>
          <w:szCs w:val="44"/>
        </w:rPr>
        <w:t>南理工教育部公派英语高级班报名表</w:t>
      </w:r>
    </w:p>
    <w:tbl>
      <w:tblPr>
        <w:tblpPr w:leftFromText="180" w:rightFromText="180" w:vertAnchor="page" w:horzAnchor="margin" w:tblpXSpec="center" w:tblpY="3361"/>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899"/>
        <w:gridCol w:w="1327"/>
        <w:gridCol w:w="781"/>
        <w:gridCol w:w="1342"/>
        <w:gridCol w:w="1681"/>
        <w:gridCol w:w="1249"/>
        <w:gridCol w:w="2750"/>
        <w:gridCol w:w="2351"/>
        <w:gridCol w:w="2968"/>
      </w:tblGrid>
      <w:tr w:rsidR="00E22D02" w:rsidRPr="001F0D96" w:rsidTr="009430D2">
        <w:trPr>
          <w:trHeight w:hRule="exact" w:val="397"/>
        </w:trPr>
        <w:tc>
          <w:tcPr>
            <w:tcW w:w="660"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sz w:val="24"/>
                <w:szCs w:val="24"/>
              </w:rPr>
              <w:br w:type="page"/>
            </w:r>
            <w:r w:rsidRPr="009430D2">
              <w:rPr>
                <w:rFonts w:ascii="黑体" w:eastAsia="黑体" w:hAnsi="黑体" w:hint="eastAsia"/>
                <w:sz w:val="24"/>
                <w:szCs w:val="24"/>
              </w:rPr>
              <w:t>序号</w:t>
            </w:r>
          </w:p>
        </w:tc>
        <w:tc>
          <w:tcPr>
            <w:tcW w:w="958"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姓名</w:t>
            </w:r>
          </w:p>
        </w:tc>
        <w:tc>
          <w:tcPr>
            <w:tcW w:w="1378"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拼音</w:t>
            </w:r>
          </w:p>
        </w:tc>
        <w:tc>
          <w:tcPr>
            <w:tcW w:w="825"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性别</w:t>
            </w:r>
          </w:p>
        </w:tc>
        <w:tc>
          <w:tcPr>
            <w:tcW w:w="1269"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出生日期</w:t>
            </w:r>
          </w:p>
        </w:tc>
        <w:tc>
          <w:tcPr>
            <w:tcW w:w="1690" w:type="dxa"/>
            <w:vAlign w:val="center"/>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手机号码</w:t>
            </w:r>
          </w:p>
        </w:tc>
        <w:tc>
          <w:tcPr>
            <w:tcW w:w="1355" w:type="dxa"/>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最高学历</w:t>
            </w:r>
          </w:p>
        </w:tc>
        <w:tc>
          <w:tcPr>
            <w:tcW w:w="2540" w:type="dxa"/>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身份证号</w:t>
            </w:r>
          </w:p>
        </w:tc>
        <w:tc>
          <w:tcPr>
            <w:tcW w:w="2573" w:type="dxa"/>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家庭住址</w:t>
            </w:r>
          </w:p>
        </w:tc>
        <w:tc>
          <w:tcPr>
            <w:tcW w:w="2736" w:type="dxa"/>
          </w:tcPr>
          <w:p w:rsidR="00E22D02" w:rsidRPr="009430D2" w:rsidRDefault="00E22D02" w:rsidP="009430D2">
            <w:pPr>
              <w:widowControl/>
              <w:jc w:val="center"/>
              <w:rPr>
                <w:rFonts w:ascii="黑体" w:eastAsia="黑体" w:hAnsi="黑体"/>
                <w:sz w:val="24"/>
                <w:szCs w:val="24"/>
              </w:rPr>
            </w:pPr>
            <w:r w:rsidRPr="009430D2">
              <w:rPr>
                <w:rFonts w:ascii="黑体" w:eastAsia="黑体" w:hAnsi="黑体" w:hint="eastAsia"/>
                <w:sz w:val="24"/>
                <w:szCs w:val="24"/>
              </w:rPr>
              <w:t>电子邮箱</w:t>
            </w: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1</w:t>
            </w:r>
          </w:p>
        </w:tc>
        <w:tc>
          <w:tcPr>
            <w:tcW w:w="958"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hint="eastAsia"/>
                <w:i/>
                <w:color w:val="000000"/>
                <w:sz w:val="24"/>
                <w:szCs w:val="24"/>
              </w:rPr>
              <w:t>张三</w:t>
            </w:r>
          </w:p>
        </w:tc>
        <w:tc>
          <w:tcPr>
            <w:tcW w:w="1378"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Zhang San</w:t>
            </w:r>
          </w:p>
        </w:tc>
        <w:tc>
          <w:tcPr>
            <w:tcW w:w="825"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hint="eastAsia"/>
                <w:i/>
                <w:color w:val="000000"/>
                <w:sz w:val="24"/>
                <w:szCs w:val="24"/>
              </w:rPr>
              <w:t>男</w:t>
            </w:r>
          </w:p>
        </w:tc>
        <w:tc>
          <w:tcPr>
            <w:tcW w:w="1269"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19840102</w:t>
            </w:r>
          </w:p>
        </w:tc>
        <w:tc>
          <w:tcPr>
            <w:tcW w:w="1690" w:type="dxa"/>
            <w:vAlign w:val="center"/>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138xxxxxxxx</w:t>
            </w:r>
          </w:p>
        </w:tc>
        <w:tc>
          <w:tcPr>
            <w:tcW w:w="1355" w:type="dxa"/>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hint="eastAsia"/>
                <w:i/>
                <w:color w:val="000000"/>
                <w:sz w:val="24"/>
                <w:szCs w:val="24"/>
              </w:rPr>
              <w:t>博士</w:t>
            </w:r>
          </w:p>
        </w:tc>
        <w:tc>
          <w:tcPr>
            <w:tcW w:w="2540" w:type="dxa"/>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320113198401020000</w:t>
            </w:r>
          </w:p>
        </w:tc>
        <w:tc>
          <w:tcPr>
            <w:tcW w:w="2573" w:type="dxa"/>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hint="eastAsia"/>
                <w:i/>
                <w:color w:val="000000"/>
                <w:sz w:val="24"/>
                <w:szCs w:val="24"/>
              </w:rPr>
              <w:t>南京市孝陵卫</w:t>
            </w:r>
            <w:r w:rsidRPr="009430D2">
              <w:rPr>
                <w:rFonts w:ascii="仿宋_GB2312" w:eastAsia="仿宋_GB2312" w:hAnsi="宋体"/>
                <w:i/>
                <w:color w:val="000000"/>
                <w:sz w:val="24"/>
                <w:szCs w:val="24"/>
              </w:rPr>
              <w:t>200</w:t>
            </w:r>
            <w:r w:rsidRPr="009430D2">
              <w:rPr>
                <w:rFonts w:ascii="仿宋_GB2312" w:eastAsia="仿宋_GB2312" w:hAnsi="宋体" w:hint="eastAsia"/>
                <w:i/>
                <w:color w:val="000000"/>
                <w:sz w:val="24"/>
                <w:szCs w:val="24"/>
              </w:rPr>
              <w:t>号</w:t>
            </w:r>
          </w:p>
        </w:tc>
        <w:tc>
          <w:tcPr>
            <w:tcW w:w="2736" w:type="dxa"/>
          </w:tcPr>
          <w:p w:rsidR="00E22D02" w:rsidRPr="009430D2" w:rsidRDefault="00E22D02" w:rsidP="009430D2">
            <w:pPr>
              <w:widowControl/>
              <w:jc w:val="center"/>
              <w:rPr>
                <w:rFonts w:ascii="仿宋_GB2312" w:eastAsia="仿宋_GB2312" w:hAnsi="宋体"/>
                <w:i/>
                <w:color w:val="000000"/>
                <w:sz w:val="24"/>
                <w:szCs w:val="24"/>
              </w:rPr>
            </w:pPr>
            <w:r w:rsidRPr="009430D2">
              <w:rPr>
                <w:rFonts w:ascii="仿宋_GB2312" w:eastAsia="仿宋_GB2312" w:hAnsi="宋体"/>
                <w:i/>
                <w:color w:val="000000"/>
                <w:sz w:val="24"/>
                <w:szCs w:val="24"/>
              </w:rPr>
              <w:t>Zhangsan@njust.edu.cn</w:t>
            </w: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bookmarkStart w:id="0" w:name="_GoBack"/>
            <w:bookmarkEnd w:id="0"/>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r w:rsidR="00E22D02" w:rsidRPr="001F0D96" w:rsidTr="009430D2">
        <w:trPr>
          <w:trHeight w:hRule="exact" w:val="397"/>
        </w:trPr>
        <w:tc>
          <w:tcPr>
            <w:tcW w:w="660" w:type="dxa"/>
            <w:vAlign w:val="center"/>
          </w:tcPr>
          <w:p w:rsidR="00E22D02" w:rsidRPr="009430D2" w:rsidRDefault="00E22D02" w:rsidP="009430D2">
            <w:pPr>
              <w:widowControl/>
              <w:jc w:val="center"/>
              <w:rPr>
                <w:rFonts w:ascii="仿宋_GB2312" w:eastAsia="仿宋_GB2312" w:hAnsi="宋体"/>
                <w:sz w:val="24"/>
                <w:szCs w:val="24"/>
              </w:rPr>
            </w:pPr>
          </w:p>
        </w:tc>
        <w:tc>
          <w:tcPr>
            <w:tcW w:w="958" w:type="dxa"/>
            <w:vAlign w:val="center"/>
          </w:tcPr>
          <w:p w:rsidR="00E22D02" w:rsidRPr="009430D2" w:rsidRDefault="00E22D02" w:rsidP="009430D2">
            <w:pPr>
              <w:widowControl/>
              <w:jc w:val="center"/>
              <w:rPr>
                <w:rFonts w:ascii="仿宋_GB2312" w:eastAsia="仿宋_GB2312" w:hAnsi="宋体"/>
                <w:sz w:val="24"/>
                <w:szCs w:val="24"/>
              </w:rPr>
            </w:pPr>
          </w:p>
        </w:tc>
        <w:tc>
          <w:tcPr>
            <w:tcW w:w="1378" w:type="dxa"/>
            <w:vAlign w:val="center"/>
          </w:tcPr>
          <w:p w:rsidR="00E22D02" w:rsidRPr="009430D2" w:rsidRDefault="00E22D02" w:rsidP="009430D2">
            <w:pPr>
              <w:widowControl/>
              <w:jc w:val="center"/>
              <w:rPr>
                <w:rFonts w:ascii="仿宋_GB2312" w:eastAsia="仿宋_GB2312" w:hAnsi="宋体"/>
                <w:sz w:val="24"/>
                <w:szCs w:val="24"/>
              </w:rPr>
            </w:pPr>
          </w:p>
        </w:tc>
        <w:tc>
          <w:tcPr>
            <w:tcW w:w="825" w:type="dxa"/>
            <w:vAlign w:val="center"/>
          </w:tcPr>
          <w:p w:rsidR="00E22D02" w:rsidRPr="009430D2" w:rsidRDefault="00E22D02" w:rsidP="009430D2">
            <w:pPr>
              <w:widowControl/>
              <w:jc w:val="center"/>
              <w:rPr>
                <w:rFonts w:ascii="仿宋_GB2312" w:eastAsia="仿宋_GB2312" w:hAnsi="宋体"/>
                <w:sz w:val="24"/>
                <w:szCs w:val="24"/>
              </w:rPr>
            </w:pPr>
          </w:p>
        </w:tc>
        <w:tc>
          <w:tcPr>
            <w:tcW w:w="1269" w:type="dxa"/>
            <w:vAlign w:val="center"/>
          </w:tcPr>
          <w:p w:rsidR="00E22D02" w:rsidRPr="009430D2" w:rsidRDefault="00E22D02" w:rsidP="009430D2">
            <w:pPr>
              <w:widowControl/>
              <w:jc w:val="center"/>
              <w:rPr>
                <w:rFonts w:ascii="仿宋_GB2312" w:eastAsia="仿宋_GB2312" w:hAnsi="宋体"/>
                <w:sz w:val="24"/>
                <w:szCs w:val="24"/>
              </w:rPr>
            </w:pPr>
          </w:p>
        </w:tc>
        <w:tc>
          <w:tcPr>
            <w:tcW w:w="1690" w:type="dxa"/>
            <w:vAlign w:val="center"/>
          </w:tcPr>
          <w:p w:rsidR="00E22D02" w:rsidRPr="009430D2" w:rsidRDefault="00E22D02" w:rsidP="009430D2">
            <w:pPr>
              <w:widowControl/>
              <w:jc w:val="center"/>
              <w:rPr>
                <w:rFonts w:ascii="仿宋_GB2312" w:eastAsia="仿宋_GB2312" w:hAnsi="宋体"/>
                <w:sz w:val="24"/>
                <w:szCs w:val="24"/>
              </w:rPr>
            </w:pPr>
          </w:p>
        </w:tc>
        <w:tc>
          <w:tcPr>
            <w:tcW w:w="1355" w:type="dxa"/>
          </w:tcPr>
          <w:p w:rsidR="00E22D02" w:rsidRPr="009430D2" w:rsidRDefault="00E22D02" w:rsidP="009430D2">
            <w:pPr>
              <w:widowControl/>
              <w:jc w:val="center"/>
              <w:rPr>
                <w:rFonts w:ascii="仿宋_GB2312" w:eastAsia="仿宋_GB2312" w:hAnsi="宋体"/>
                <w:sz w:val="24"/>
                <w:szCs w:val="24"/>
              </w:rPr>
            </w:pPr>
          </w:p>
        </w:tc>
        <w:tc>
          <w:tcPr>
            <w:tcW w:w="2540" w:type="dxa"/>
          </w:tcPr>
          <w:p w:rsidR="00E22D02" w:rsidRPr="009430D2" w:rsidRDefault="00E22D02" w:rsidP="009430D2">
            <w:pPr>
              <w:widowControl/>
              <w:jc w:val="center"/>
              <w:rPr>
                <w:rFonts w:ascii="仿宋_GB2312" w:eastAsia="仿宋_GB2312" w:hAnsi="宋体"/>
                <w:sz w:val="24"/>
                <w:szCs w:val="24"/>
              </w:rPr>
            </w:pPr>
          </w:p>
        </w:tc>
        <w:tc>
          <w:tcPr>
            <w:tcW w:w="2573" w:type="dxa"/>
          </w:tcPr>
          <w:p w:rsidR="00E22D02" w:rsidRPr="009430D2" w:rsidRDefault="00E22D02" w:rsidP="009430D2">
            <w:pPr>
              <w:widowControl/>
              <w:jc w:val="center"/>
              <w:rPr>
                <w:rFonts w:ascii="仿宋_GB2312" w:eastAsia="仿宋_GB2312" w:hAnsi="宋体"/>
                <w:sz w:val="24"/>
                <w:szCs w:val="24"/>
              </w:rPr>
            </w:pPr>
          </w:p>
        </w:tc>
        <w:tc>
          <w:tcPr>
            <w:tcW w:w="2736" w:type="dxa"/>
          </w:tcPr>
          <w:p w:rsidR="00E22D02" w:rsidRPr="009430D2" w:rsidRDefault="00E22D02" w:rsidP="009430D2">
            <w:pPr>
              <w:widowControl/>
              <w:jc w:val="center"/>
              <w:rPr>
                <w:rFonts w:ascii="仿宋_GB2312" w:eastAsia="仿宋_GB2312" w:hAnsi="宋体"/>
                <w:sz w:val="24"/>
                <w:szCs w:val="24"/>
              </w:rPr>
            </w:pPr>
          </w:p>
        </w:tc>
      </w:tr>
    </w:tbl>
    <w:p w:rsidR="00E22D02" w:rsidRPr="001C1F32" w:rsidRDefault="00E22D02"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w:t>
      </w:r>
      <w:r w:rsidRPr="001C1F32">
        <w:rPr>
          <w:rFonts w:ascii="仿宋_GB2312" w:eastAsia="仿宋_GB2312" w:hAnsi="宋体"/>
          <w:sz w:val="28"/>
          <w:szCs w:val="28"/>
        </w:rPr>
        <w:t xml:space="preserve">________________ </w:t>
      </w:r>
    </w:p>
    <w:sectPr w:rsidR="00E22D02"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02" w:rsidRDefault="00E22D02" w:rsidP="00F2206F">
      <w:r>
        <w:separator/>
      </w:r>
    </w:p>
  </w:endnote>
  <w:endnote w:type="continuationSeparator" w:id="0">
    <w:p w:rsidR="00E22D02" w:rsidRDefault="00E22D02"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02" w:rsidRDefault="00E22D02" w:rsidP="00F2206F">
      <w:r>
        <w:separator/>
      </w:r>
    </w:p>
  </w:footnote>
  <w:footnote w:type="continuationSeparator" w:id="0">
    <w:p w:rsidR="00E22D02" w:rsidRDefault="00E22D02"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06F"/>
    <w:rsid w:val="0000081F"/>
    <w:rsid w:val="000015F3"/>
    <w:rsid w:val="00006C35"/>
    <w:rsid w:val="00011D58"/>
    <w:rsid w:val="000360A8"/>
    <w:rsid w:val="0004447F"/>
    <w:rsid w:val="00047523"/>
    <w:rsid w:val="00053FF3"/>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771CE"/>
    <w:rsid w:val="0018467F"/>
    <w:rsid w:val="001942D8"/>
    <w:rsid w:val="00196D2B"/>
    <w:rsid w:val="001B568E"/>
    <w:rsid w:val="001C0B73"/>
    <w:rsid w:val="001C144F"/>
    <w:rsid w:val="001C1F32"/>
    <w:rsid w:val="001C7974"/>
    <w:rsid w:val="001D084B"/>
    <w:rsid w:val="001D442B"/>
    <w:rsid w:val="001D491D"/>
    <w:rsid w:val="001E6331"/>
    <w:rsid w:val="001F0D96"/>
    <w:rsid w:val="0020214B"/>
    <w:rsid w:val="00205806"/>
    <w:rsid w:val="00227968"/>
    <w:rsid w:val="00233EDF"/>
    <w:rsid w:val="0024014E"/>
    <w:rsid w:val="00244183"/>
    <w:rsid w:val="00244724"/>
    <w:rsid w:val="00247D02"/>
    <w:rsid w:val="002656E2"/>
    <w:rsid w:val="00267524"/>
    <w:rsid w:val="0027311E"/>
    <w:rsid w:val="00290C96"/>
    <w:rsid w:val="002B66A0"/>
    <w:rsid w:val="002C6758"/>
    <w:rsid w:val="002E0728"/>
    <w:rsid w:val="00307798"/>
    <w:rsid w:val="00326462"/>
    <w:rsid w:val="00330243"/>
    <w:rsid w:val="00330F1F"/>
    <w:rsid w:val="0033151C"/>
    <w:rsid w:val="003332B2"/>
    <w:rsid w:val="00334003"/>
    <w:rsid w:val="00341DD4"/>
    <w:rsid w:val="00343390"/>
    <w:rsid w:val="0034667C"/>
    <w:rsid w:val="00355EC8"/>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0F90"/>
    <w:rsid w:val="005C51B6"/>
    <w:rsid w:val="005C7881"/>
    <w:rsid w:val="005E4BF1"/>
    <w:rsid w:val="005F4B79"/>
    <w:rsid w:val="00613AF4"/>
    <w:rsid w:val="00643E25"/>
    <w:rsid w:val="0065344B"/>
    <w:rsid w:val="006631DD"/>
    <w:rsid w:val="0067649E"/>
    <w:rsid w:val="0068647F"/>
    <w:rsid w:val="006A05E9"/>
    <w:rsid w:val="006A1AAC"/>
    <w:rsid w:val="006C6D33"/>
    <w:rsid w:val="006D3371"/>
    <w:rsid w:val="006D69E2"/>
    <w:rsid w:val="006E10C0"/>
    <w:rsid w:val="006E3927"/>
    <w:rsid w:val="006E7207"/>
    <w:rsid w:val="00714020"/>
    <w:rsid w:val="0072016A"/>
    <w:rsid w:val="00751E5A"/>
    <w:rsid w:val="00786618"/>
    <w:rsid w:val="007A571A"/>
    <w:rsid w:val="007D32C5"/>
    <w:rsid w:val="007E2398"/>
    <w:rsid w:val="007E5697"/>
    <w:rsid w:val="007E7867"/>
    <w:rsid w:val="007F2C0E"/>
    <w:rsid w:val="0081003F"/>
    <w:rsid w:val="008277E5"/>
    <w:rsid w:val="00833151"/>
    <w:rsid w:val="00851504"/>
    <w:rsid w:val="008523D0"/>
    <w:rsid w:val="00856BB1"/>
    <w:rsid w:val="00862BA3"/>
    <w:rsid w:val="008644F3"/>
    <w:rsid w:val="008740E8"/>
    <w:rsid w:val="00882686"/>
    <w:rsid w:val="00885FAD"/>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430D2"/>
    <w:rsid w:val="00950DFD"/>
    <w:rsid w:val="00964558"/>
    <w:rsid w:val="00994F33"/>
    <w:rsid w:val="009A3AAE"/>
    <w:rsid w:val="009B1586"/>
    <w:rsid w:val="009C3FFD"/>
    <w:rsid w:val="009C52F8"/>
    <w:rsid w:val="009D06AE"/>
    <w:rsid w:val="009E135F"/>
    <w:rsid w:val="009E1BCA"/>
    <w:rsid w:val="009E4524"/>
    <w:rsid w:val="009E6783"/>
    <w:rsid w:val="009F3E44"/>
    <w:rsid w:val="00A07487"/>
    <w:rsid w:val="00A129D9"/>
    <w:rsid w:val="00A27F51"/>
    <w:rsid w:val="00A36A77"/>
    <w:rsid w:val="00A51DCD"/>
    <w:rsid w:val="00A5577A"/>
    <w:rsid w:val="00A8451F"/>
    <w:rsid w:val="00A86D0F"/>
    <w:rsid w:val="00A9273F"/>
    <w:rsid w:val="00AB505E"/>
    <w:rsid w:val="00AB50A5"/>
    <w:rsid w:val="00AB75FE"/>
    <w:rsid w:val="00AC6C2A"/>
    <w:rsid w:val="00AE41ED"/>
    <w:rsid w:val="00AE450E"/>
    <w:rsid w:val="00AF4EFB"/>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152F5"/>
    <w:rsid w:val="00E22D02"/>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6F"/>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0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2206F"/>
    <w:rPr>
      <w:rFonts w:cs="Times New Roman"/>
      <w:sz w:val="18"/>
      <w:szCs w:val="18"/>
    </w:rPr>
  </w:style>
  <w:style w:type="paragraph" w:styleId="Footer">
    <w:name w:val="footer"/>
    <w:basedOn w:val="Normal"/>
    <w:link w:val="FooterChar"/>
    <w:uiPriority w:val="99"/>
    <w:rsid w:val="00F220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2206F"/>
    <w:rPr>
      <w:rFonts w:cs="Times New Roman"/>
      <w:sz w:val="18"/>
      <w:szCs w:val="18"/>
    </w:rPr>
  </w:style>
  <w:style w:type="paragraph" w:styleId="BodyTextIndent">
    <w:name w:val="Body Text Indent"/>
    <w:basedOn w:val="Normal"/>
    <w:link w:val="BodyTextIndentChar"/>
    <w:uiPriority w:val="99"/>
    <w:semiHidden/>
    <w:rsid w:val="00F2206F"/>
    <w:pPr>
      <w:ind w:firstLine="420"/>
    </w:pPr>
    <w:rPr>
      <w:sz w:val="28"/>
    </w:rPr>
  </w:style>
  <w:style w:type="character" w:customStyle="1" w:styleId="BodyTextIndentChar">
    <w:name w:val="Body Text Indent Char"/>
    <w:basedOn w:val="DefaultParagraphFont"/>
    <w:link w:val="BodyTextIndent"/>
    <w:uiPriority w:val="99"/>
    <w:semiHidden/>
    <w:locked/>
    <w:rsid w:val="00F2206F"/>
    <w:rPr>
      <w:rFonts w:ascii="Times New Roman" w:eastAsia="宋体" w:hAnsi="Times New Roman" w:cs="Times New Roman"/>
      <w:sz w:val="20"/>
      <w:szCs w:val="20"/>
    </w:rPr>
  </w:style>
  <w:style w:type="paragraph" w:styleId="BalloonText">
    <w:name w:val="Balloon Text"/>
    <w:basedOn w:val="Normal"/>
    <w:link w:val="BalloonTextChar"/>
    <w:uiPriority w:val="99"/>
    <w:semiHidden/>
    <w:rsid w:val="008F2FC8"/>
    <w:rPr>
      <w:sz w:val="18"/>
      <w:szCs w:val="18"/>
    </w:rPr>
  </w:style>
  <w:style w:type="character" w:customStyle="1" w:styleId="BalloonTextChar">
    <w:name w:val="Balloon Text Char"/>
    <w:basedOn w:val="DefaultParagraphFont"/>
    <w:link w:val="BalloonText"/>
    <w:uiPriority w:val="99"/>
    <w:semiHidden/>
    <w:locked/>
    <w:rsid w:val="008F2FC8"/>
    <w:rPr>
      <w:rFonts w:ascii="Times New Roman" w:hAnsi="Times New Roman" w:cs="Times New Roman"/>
      <w:kern w:val="2"/>
      <w:sz w:val="18"/>
      <w:szCs w:val="18"/>
    </w:rPr>
  </w:style>
  <w:style w:type="character" w:styleId="Hyperlink">
    <w:name w:val="Hyperlink"/>
    <w:basedOn w:val="DefaultParagraphFont"/>
    <w:uiPriority w:val="99"/>
    <w:rsid w:val="00334003"/>
    <w:rPr>
      <w:rFonts w:cs="Times New Roman"/>
      <w:color w:val="0000FF"/>
      <w:u w:val="single"/>
    </w:rPr>
  </w:style>
  <w:style w:type="table" w:styleId="TableGrid">
    <w:name w:val="Table Grid"/>
    <w:basedOn w:val="TableNormal"/>
    <w:uiPriority w:val="99"/>
    <w:rsid w:val="001F0D9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9797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235</Words>
  <Characters>1346</Characters>
  <Application>Microsoft Office Outlook</Application>
  <DocSecurity>0</DocSecurity>
  <Lines>0</Lines>
  <Paragraphs>0</Paragraphs>
  <ScaleCrop>false</ScaleCrop>
  <Company>Shisu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subject/>
  <dc:creator>葛星</dc:creator>
  <cp:keywords/>
  <dc:description/>
  <cp:lastModifiedBy>Administrator</cp:lastModifiedBy>
  <cp:revision>9</cp:revision>
  <cp:lastPrinted>2015-05-26T02:48:00Z</cp:lastPrinted>
  <dcterms:created xsi:type="dcterms:W3CDTF">2015-06-11T09:17:00Z</dcterms:created>
  <dcterms:modified xsi:type="dcterms:W3CDTF">2015-11-17T09:01:00Z</dcterms:modified>
</cp:coreProperties>
</file>