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A5" w:rsidRDefault="00A818A5" w:rsidP="00A818A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附件二：</w:t>
      </w:r>
    </w:p>
    <w:p w:rsidR="00A818A5" w:rsidRDefault="00A818A5" w:rsidP="00A818A5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r>
        <w:rPr>
          <w:rFonts w:ascii="华文中宋" w:eastAsia="华文中宋" w:hAnsi="华文中宋" w:hint="eastAsia"/>
          <w:sz w:val="44"/>
          <w:szCs w:val="44"/>
        </w:rPr>
        <w:t>东南大学理论</w:t>
      </w:r>
      <w:r w:rsidRPr="00572C6A">
        <w:rPr>
          <w:rFonts w:ascii="华文中宋" w:eastAsia="华文中宋" w:hAnsi="华文中宋" w:hint="eastAsia"/>
          <w:sz w:val="44"/>
          <w:szCs w:val="44"/>
        </w:rPr>
        <w:t>宣讲专家</w:t>
      </w:r>
      <w:r>
        <w:rPr>
          <w:rFonts w:ascii="华文中宋" w:eastAsia="华文中宋" w:hAnsi="华文中宋" w:hint="eastAsia"/>
          <w:sz w:val="44"/>
          <w:szCs w:val="44"/>
        </w:rPr>
        <w:t>推荐名额分配表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3027"/>
      </w:tblGrid>
      <w:tr w:rsidR="00A818A5" w:rsidTr="006A5259">
        <w:tc>
          <w:tcPr>
            <w:tcW w:w="959" w:type="dxa"/>
          </w:tcPr>
          <w:bookmarkEnd w:id="0"/>
          <w:p w:rsidR="00A818A5" w:rsidRDefault="00A818A5" w:rsidP="006A5259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4536" w:type="dxa"/>
          </w:tcPr>
          <w:p w:rsidR="00A818A5" w:rsidRDefault="00A818A5" w:rsidP="006A5259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3027" w:type="dxa"/>
          </w:tcPr>
          <w:p w:rsidR="00A818A5" w:rsidRDefault="00A818A5" w:rsidP="006A5259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分配名额</w:t>
            </w:r>
          </w:p>
        </w:tc>
      </w:tr>
      <w:tr w:rsidR="00A818A5" w:rsidTr="006A5259">
        <w:tc>
          <w:tcPr>
            <w:tcW w:w="959" w:type="dxa"/>
          </w:tcPr>
          <w:p w:rsidR="00A818A5" w:rsidRDefault="00A818A5" w:rsidP="006A5259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A818A5" w:rsidRDefault="00A818A5" w:rsidP="006A5259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人文学院</w:t>
            </w:r>
          </w:p>
        </w:tc>
        <w:tc>
          <w:tcPr>
            <w:tcW w:w="3027" w:type="dxa"/>
          </w:tcPr>
          <w:p w:rsidR="00A818A5" w:rsidRDefault="00A818A5" w:rsidP="006A5259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5人</w:t>
            </w:r>
          </w:p>
        </w:tc>
      </w:tr>
      <w:tr w:rsidR="00A818A5" w:rsidTr="006A5259">
        <w:tc>
          <w:tcPr>
            <w:tcW w:w="959" w:type="dxa"/>
          </w:tcPr>
          <w:p w:rsidR="00A818A5" w:rsidRDefault="00A818A5" w:rsidP="006A5259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818A5" w:rsidRDefault="00A818A5" w:rsidP="006A5259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经济管理学院</w:t>
            </w:r>
          </w:p>
        </w:tc>
        <w:tc>
          <w:tcPr>
            <w:tcW w:w="3027" w:type="dxa"/>
          </w:tcPr>
          <w:p w:rsidR="00A818A5" w:rsidRDefault="00A818A5" w:rsidP="006A5259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5人</w:t>
            </w:r>
          </w:p>
        </w:tc>
      </w:tr>
      <w:tr w:rsidR="00A818A5" w:rsidTr="006A5259">
        <w:tc>
          <w:tcPr>
            <w:tcW w:w="959" w:type="dxa"/>
          </w:tcPr>
          <w:p w:rsidR="00A818A5" w:rsidRDefault="00A818A5" w:rsidP="006A5259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A818A5" w:rsidRDefault="00A818A5" w:rsidP="006A5259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3027" w:type="dxa"/>
          </w:tcPr>
          <w:p w:rsidR="00A818A5" w:rsidRDefault="00A818A5" w:rsidP="006A5259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5人</w:t>
            </w:r>
          </w:p>
        </w:tc>
      </w:tr>
      <w:tr w:rsidR="00A818A5" w:rsidTr="006A5259">
        <w:tc>
          <w:tcPr>
            <w:tcW w:w="959" w:type="dxa"/>
          </w:tcPr>
          <w:p w:rsidR="00A818A5" w:rsidRDefault="00A818A5" w:rsidP="006A5259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A818A5" w:rsidRDefault="00A818A5" w:rsidP="006A5259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法学院</w:t>
            </w:r>
          </w:p>
        </w:tc>
        <w:tc>
          <w:tcPr>
            <w:tcW w:w="3027" w:type="dxa"/>
          </w:tcPr>
          <w:p w:rsidR="00A818A5" w:rsidRDefault="00A818A5" w:rsidP="006A5259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3人</w:t>
            </w:r>
          </w:p>
        </w:tc>
      </w:tr>
      <w:tr w:rsidR="00A818A5" w:rsidTr="006A5259">
        <w:tc>
          <w:tcPr>
            <w:tcW w:w="959" w:type="dxa"/>
          </w:tcPr>
          <w:p w:rsidR="00A818A5" w:rsidRDefault="00A818A5" w:rsidP="006A5259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A818A5" w:rsidRDefault="00A818A5" w:rsidP="006A5259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基层党委书记、机关部处领导</w:t>
            </w:r>
          </w:p>
        </w:tc>
        <w:tc>
          <w:tcPr>
            <w:tcW w:w="3027" w:type="dxa"/>
            <w:tcBorders>
              <w:bottom w:val="single" w:sz="4" w:space="0" w:color="000000" w:themeColor="text1"/>
            </w:tcBorders>
          </w:tcPr>
          <w:p w:rsidR="00A818A5" w:rsidRDefault="00A818A5" w:rsidP="006A5259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7人</w:t>
            </w:r>
          </w:p>
        </w:tc>
      </w:tr>
      <w:tr w:rsidR="00A818A5" w:rsidTr="006A5259">
        <w:tc>
          <w:tcPr>
            <w:tcW w:w="959" w:type="dxa"/>
          </w:tcPr>
          <w:p w:rsidR="00A818A5" w:rsidRDefault="00A818A5" w:rsidP="006A5259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A818A5" w:rsidDel="00836E13" w:rsidRDefault="00A818A5" w:rsidP="006A5259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其它学科专家学者</w:t>
            </w:r>
          </w:p>
        </w:tc>
        <w:tc>
          <w:tcPr>
            <w:tcW w:w="3027" w:type="dxa"/>
            <w:tcBorders>
              <w:bottom w:val="single" w:sz="4" w:space="0" w:color="auto"/>
            </w:tcBorders>
          </w:tcPr>
          <w:p w:rsidR="00A818A5" w:rsidDel="001B4064" w:rsidRDefault="00A818A5" w:rsidP="006A5259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3人</w:t>
            </w:r>
          </w:p>
        </w:tc>
      </w:tr>
    </w:tbl>
    <w:p w:rsidR="00A818A5" w:rsidRDefault="00A818A5" w:rsidP="00A818A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</w:t>
      </w:r>
    </w:p>
    <w:p w:rsidR="00A818A5" w:rsidRPr="00285A2A" w:rsidRDefault="00A818A5" w:rsidP="00A818A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1、全国人大代表、政协代表、省、市政府参事、省委宣讲团成员为东南大学理论宣讲专家库当然成员，不包含在分配名额中。</w:t>
      </w:r>
    </w:p>
    <w:p w:rsidR="00F66949" w:rsidRPr="00A818A5" w:rsidRDefault="00F66949"/>
    <w:sectPr w:rsidR="00F66949" w:rsidRPr="00A818A5" w:rsidSect="00AA3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A5"/>
    <w:rsid w:val="00143518"/>
    <w:rsid w:val="001E2C35"/>
    <w:rsid w:val="00294B5A"/>
    <w:rsid w:val="00296A84"/>
    <w:rsid w:val="0042419B"/>
    <w:rsid w:val="004B103C"/>
    <w:rsid w:val="004B1297"/>
    <w:rsid w:val="004F44F4"/>
    <w:rsid w:val="0051100D"/>
    <w:rsid w:val="0052092B"/>
    <w:rsid w:val="005C4D95"/>
    <w:rsid w:val="00700726"/>
    <w:rsid w:val="00900532"/>
    <w:rsid w:val="009D7F64"/>
    <w:rsid w:val="00A31B2D"/>
    <w:rsid w:val="00A818A5"/>
    <w:rsid w:val="00AA139E"/>
    <w:rsid w:val="00B64E0F"/>
    <w:rsid w:val="00C51D6C"/>
    <w:rsid w:val="00D74B09"/>
    <w:rsid w:val="00D74E25"/>
    <w:rsid w:val="00E776B9"/>
    <w:rsid w:val="00EF6485"/>
    <w:rsid w:val="00F6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8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8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孙靓</dc:creator>
  <cp:lastModifiedBy>孙靓</cp:lastModifiedBy>
  <cp:revision>2</cp:revision>
  <dcterms:created xsi:type="dcterms:W3CDTF">2016-03-04T05:15:00Z</dcterms:created>
  <dcterms:modified xsi:type="dcterms:W3CDTF">2016-03-04T05:15:00Z</dcterms:modified>
</cp:coreProperties>
</file>